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4705" w:rsidRDefault="00314705" w:rsidP="00314705">
      <w:pPr>
        <w:spacing w:after="0" w:line="360" w:lineRule="auto"/>
        <w:jc w:val="right"/>
        <w:rPr>
          <w:rFonts w:ascii="Times New Roman" w:hAnsi="Times New Roman" w:cs="Times New Roman"/>
          <w:b/>
          <w:sz w:val="28"/>
          <w:szCs w:val="28"/>
        </w:rPr>
      </w:pPr>
      <w:r w:rsidRPr="009E5B60">
        <w:rPr>
          <w:rFonts w:ascii="Times New Roman" w:hAnsi="Times New Roman" w:cs="Times New Roman"/>
          <w:b/>
          <w:noProof/>
          <w:sz w:val="28"/>
          <w:szCs w:val="28"/>
          <w:lang w:eastAsia="ru-RU"/>
        </w:rPr>
        <w:drawing>
          <wp:anchor distT="0" distB="0" distL="114300" distR="114300" simplePos="0" relativeHeight="251659264" behindDoc="1" locked="0" layoutInCell="1" allowOverlap="1" wp14:anchorId="5FACC9A7" wp14:editId="02C10654">
            <wp:simplePos x="0" y="0"/>
            <wp:positionH relativeFrom="column">
              <wp:posOffset>-760095</wp:posOffset>
            </wp:positionH>
            <wp:positionV relativeFrom="paragraph">
              <wp:posOffset>-432435</wp:posOffset>
            </wp:positionV>
            <wp:extent cx="2280920" cy="2192655"/>
            <wp:effectExtent l="0" t="0" r="508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8"/>
                    <a:stretch>
                      <a:fillRect/>
                    </a:stretch>
                  </pic:blipFill>
                  <pic:spPr>
                    <a:xfrm>
                      <a:off x="0" y="0"/>
                      <a:ext cx="2280920" cy="2192655"/>
                    </a:xfrm>
                    <a:prstGeom prst="rect">
                      <a:avLst/>
                    </a:prstGeom>
                  </pic:spPr>
                </pic:pic>
              </a:graphicData>
            </a:graphic>
          </wp:anchor>
        </w:drawing>
      </w:r>
      <w:r w:rsidRPr="009E5B60">
        <w:rPr>
          <w:rFonts w:ascii="Times New Roman" w:hAnsi="Times New Roman" w:cs="Times New Roman"/>
          <w:b/>
          <w:sz w:val="28"/>
          <w:szCs w:val="28"/>
        </w:rPr>
        <w:t xml:space="preserve">ФЕДЕРАЛЬНОЕ ГОСУДАРСТВЕННОЕ БЮДЖЕТНОЕ ОБРАЗОВАТЕЛЬНОЕ УЧРЕЖДЕНИЕ ВЫСШЕГО ОБРАЗОВАНИЯ «УРАЛЬСКИЙ ГОСУДАРСТВЕННЫЙ ЮРИДИЧЕСКИЙ УНИВЕРСИТЕТ» </w:t>
      </w:r>
      <w:r w:rsidRPr="009E5B60">
        <w:rPr>
          <w:rFonts w:ascii="Times New Roman" w:hAnsi="Times New Roman" w:cs="Times New Roman"/>
          <w:b/>
          <w:sz w:val="28"/>
          <w:szCs w:val="28"/>
        </w:rPr>
        <w:br/>
        <w:t>ИНСТИТУТ ПРАВА И ПРЕДПРИНИМАТЕЛЬСТВА</w:t>
      </w:r>
    </w:p>
    <w:p w:rsidR="00314705" w:rsidRPr="00C02612" w:rsidRDefault="00314705" w:rsidP="00314705">
      <w:pPr>
        <w:spacing w:after="0" w:line="360" w:lineRule="auto"/>
        <w:jc w:val="right"/>
        <w:rPr>
          <w:rFonts w:ascii="Times New Roman" w:hAnsi="Times New Roman" w:cs="Times New Roman"/>
          <w:b/>
          <w:sz w:val="28"/>
          <w:szCs w:val="28"/>
        </w:rPr>
      </w:pPr>
    </w:p>
    <w:p w:rsidR="00314705" w:rsidRPr="00314705" w:rsidRDefault="00314705" w:rsidP="00314705">
      <w:pPr>
        <w:pStyle w:val="a3"/>
        <w:shd w:val="clear" w:color="auto" w:fill="FFFFFF"/>
        <w:spacing w:before="0" w:beforeAutospacing="0" w:after="150" w:afterAutospacing="0"/>
        <w:rPr>
          <w:b/>
          <w:color w:val="333333"/>
          <w:sz w:val="32"/>
          <w:szCs w:val="32"/>
        </w:rPr>
      </w:pPr>
    </w:p>
    <w:p w:rsidR="00314705" w:rsidRPr="00314705" w:rsidRDefault="00314705" w:rsidP="00314705">
      <w:pPr>
        <w:pStyle w:val="a3"/>
        <w:shd w:val="clear" w:color="auto" w:fill="FFFFFF"/>
        <w:spacing w:before="0" w:beforeAutospacing="0" w:after="150" w:afterAutospacing="0"/>
        <w:ind w:firstLine="284"/>
        <w:jc w:val="center"/>
        <w:rPr>
          <w:rFonts w:eastAsiaTheme="minorHAnsi"/>
          <w:b/>
          <w:color w:val="000000"/>
          <w:sz w:val="28"/>
          <w:szCs w:val="28"/>
          <w:shd w:val="clear" w:color="auto" w:fill="FFFFFF"/>
          <w:lang w:eastAsia="en-US"/>
        </w:rPr>
      </w:pPr>
      <w:r w:rsidRPr="00314705">
        <w:rPr>
          <w:rFonts w:eastAsiaTheme="minorHAnsi"/>
          <w:b/>
          <w:color w:val="000000"/>
          <w:sz w:val="28"/>
          <w:szCs w:val="28"/>
          <w:shd w:val="clear" w:color="auto" w:fill="FFFFFF"/>
          <w:lang w:eastAsia="en-US"/>
        </w:rPr>
        <w:t xml:space="preserve">Институт права и предпринимательства </w:t>
      </w:r>
      <w:r w:rsidRPr="00314705">
        <w:rPr>
          <w:rFonts w:eastAsiaTheme="minorHAnsi"/>
          <w:b/>
          <w:color w:val="000000"/>
          <w:sz w:val="28"/>
          <w:szCs w:val="28"/>
          <w:shd w:val="clear" w:color="auto" w:fill="FFFFFF"/>
          <w:lang w:eastAsia="en-US"/>
        </w:rPr>
        <w:br/>
        <w:t>Уральского государственного юридического университета приглашает принять участие в Международном форуме по медицинскому праву, который состоится 20  апреля 2021 года</w:t>
      </w:r>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Современные законодательные требования к обеспечению качества и безопасности медицинской деятельности ставят новые задачи перед руководителями медицинских организаций, практикующими медицинскими работниками, юрисконсультами медицинских организаций и не только.</w:t>
      </w:r>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Предстоящий Форум – это площадка для обмена опытом и объединения усилий с целью принятия практических решений, направленных на снижение правовых рисков при оказании медицинской помощи.</w:t>
      </w:r>
      <w:r w:rsidRPr="00314705">
        <w:rPr>
          <w:rFonts w:ascii="Times New Roman" w:hAnsi="Times New Roman" w:cs="Times New Roman"/>
          <w:color w:val="000000"/>
          <w:sz w:val="28"/>
          <w:szCs w:val="28"/>
          <w:shd w:val="clear" w:color="auto" w:fill="FFFFFF"/>
        </w:rPr>
        <w:tab/>
      </w:r>
    </w:p>
    <w:p w:rsidR="00AE0D48"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proofErr w:type="gramStart"/>
      <w:r w:rsidRPr="00314705">
        <w:rPr>
          <w:rFonts w:ascii="Times New Roman" w:hAnsi="Times New Roman" w:cs="Times New Roman"/>
          <w:color w:val="000000"/>
          <w:sz w:val="28"/>
          <w:szCs w:val="28"/>
          <w:shd w:val="clear" w:color="auto" w:fill="FFFFFF"/>
        </w:rPr>
        <w:t>Спикерами предстоящего Форума являются эксперты, имеющие многолетний опыт практической деятельности: практикующие юристы в сфере медицинского права, специализирующиеся на защите интересов медицинских работников и медицинских организаций; представители судейского корпуса и органов государственной власти; эксперты, осуществляющие оценку качества медицинской помощи и судебно-медицинские эксперты.</w:t>
      </w:r>
      <w:proofErr w:type="gramEnd"/>
    </w:p>
    <w:p w:rsidR="00AB0663" w:rsidRPr="00AB0663" w:rsidRDefault="00AB0663" w:rsidP="00AB0663">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proofErr w:type="gramStart"/>
      <w:r w:rsidRPr="00AB0663">
        <w:rPr>
          <w:rFonts w:ascii="Times New Roman" w:hAnsi="Times New Roman" w:cs="Times New Roman"/>
          <w:color w:val="000000"/>
          <w:sz w:val="28"/>
          <w:szCs w:val="28"/>
          <w:shd w:val="clear" w:color="auto" w:fill="FFFFFF"/>
        </w:rPr>
        <w:t xml:space="preserve">В конференции </w:t>
      </w:r>
      <w:r w:rsidR="002D7C44">
        <w:rPr>
          <w:rFonts w:ascii="Times New Roman" w:hAnsi="Times New Roman" w:cs="Times New Roman"/>
          <w:color w:val="000000"/>
          <w:sz w:val="28"/>
          <w:szCs w:val="28"/>
          <w:shd w:val="clear" w:color="auto" w:fill="FFFFFF"/>
        </w:rPr>
        <w:t xml:space="preserve">могут принимать участие </w:t>
      </w:r>
      <w:r w:rsidRPr="00AB0663">
        <w:rPr>
          <w:rFonts w:ascii="Times New Roman" w:hAnsi="Times New Roman" w:cs="Times New Roman"/>
          <w:color w:val="000000"/>
          <w:sz w:val="28"/>
          <w:szCs w:val="28"/>
          <w:shd w:val="clear" w:color="auto" w:fill="FFFFFF"/>
        </w:rPr>
        <w:t xml:space="preserve">молодые ученые (студент (специалист, </w:t>
      </w:r>
      <w:r w:rsidR="002D7C44">
        <w:rPr>
          <w:rFonts w:ascii="Times New Roman" w:hAnsi="Times New Roman" w:cs="Times New Roman"/>
          <w:color w:val="000000"/>
          <w:sz w:val="28"/>
          <w:szCs w:val="28"/>
          <w:shd w:val="clear" w:color="auto" w:fill="FFFFFF"/>
        </w:rPr>
        <w:t>бакалавр), магистранты, аспиранты</w:t>
      </w:r>
      <w:r w:rsidRPr="00AB0663">
        <w:rPr>
          <w:rFonts w:ascii="Times New Roman" w:hAnsi="Times New Roman" w:cs="Times New Roman"/>
          <w:color w:val="000000"/>
          <w:sz w:val="28"/>
          <w:szCs w:val="28"/>
          <w:shd w:val="clear" w:color="auto" w:fill="FFFFFF"/>
        </w:rPr>
        <w:t>.</w:t>
      </w:r>
      <w:proofErr w:type="gramEnd"/>
    </w:p>
    <w:p w:rsidR="00AB0663" w:rsidRDefault="00AB0663" w:rsidP="00314705">
      <w:pPr>
        <w:spacing w:after="0" w:line="360" w:lineRule="auto"/>
        <w:ind w:firstLine="709"/>
        <w:jc w:val="center"/>
        <w:rPr>
          <w:rFonts w:ascii="Times New Roman" w:hAnsi="Times New Roman" w:cs="Times New Roman"/>
          <w:b/>
          <w:color w:val="000000"/>
          <w:sz w:val="28"/>
          <w:szCs w:val="28"/>
          <w:shd w:val="clear" w:color="auto" w:fill="FFFFFF"/>
        </w:rPr>
      </w:pPr>
    </w:p>
    <w:p w:rsidR="009E5B60" w:rsidRDefault="009E5B60" w:rsidP="00314705">
      <w:pPr>
        <w:spacing w:after="0" w:line="360" w:lineRule="auto"/>
        <w:ind w:firstLine="709"/>
        <w:jc w:val="center"/>
        <w:rPr>
          <w:rFonts w:ascii="Times New Roman" w:hAnsi="Times New Roman" w:cs="Times New Roman"/>
          <w:b/>
          <w:color w:val="000000"/>
          <w:sz w:val="28"/>
          <w:szCs w:val="28"/>
          <w:shd w:val="clear" w:color="auto" w:fill="FFFFFF"/>
        </w:rPr>
      </w:pPr>
    </w:p>
    <w:p w:rsidR="001C4A25" w:rsidRDefault="001C4A25" w:rsidP="00314705">
      <w:pPr>
        <w:spacing w:after="0" w:line="360" w:lineRule="auto"/>
        <w:ind w:firstLine="709"/>
        <w:jc w:val="center"/>
        <w:rPr>
          <w:rFonts w:ascii="Times New Roman" w:hAnsi="Times New Roman" w:cs="Times New Roman"/>
          <w:b/>
          <w:color w:val="000000"/>
          <w:sz w:val="28"/>
          <w:szCs w:val="28"/>
          <w:shd w:val="clear" w:color="auto" w:fill="FFFFFF"/>
        </w:rPr>
      </w:pPr>
    </w:p>
    <w:p w:rsidR="00314705" w:rsidRDefault="00314705" w:rsidP="00314705">
      <w:pPr>
        <w:spacing w:after="0" w:line="360" w:lineRule="auto"/>
        <w:ind w:firstLine="709"/>
        <w:jc w:val="center"/>
        <w:rPr>
          <w:rFonts w:ascii="Times New Roman" w:hAnsi="Times New Roman" w:cs="Times New Roman"/>
          <w:b/>
          <w:color w:val="000000"/>
          <w:sz w:val="28"/>
          <w:szCs w:val="28"/>
          <w:shd w:val="clear" w:color="auto" w:fill="FFFFFF"/>
        </w:rPr>
      </w:pPr>
      <w:r w:rsidRPr="00C02612">
        <w:rPr>
          <w:rFonts w:ascii="Times New Roman" w:hAnsi="Times New Roman" w:cs="Times New Roman"/>
          <w:b/>
          <w:color w:val="000000"/>
          <w:sz w:val="28"/>
          <w:szCs w:val="28"/>
          <w:shd w:val="clear" w:color="auto" w:fill="FFFFFF"/>
        </w:rPr>
        <w:lastRenderedPageBreak/>
        <w:t xml:space="preserve">БЛОК 1. Общая информация о </w:t>
      </w:r>
      <w:r>
        <w:rPr>
          <w:rFonts w:ascii="Times New Roman" w:hAnsi="Times New Roman" w:cs="Times New Roman"/>
          <w:b/>
          <w:color w:val="000000"/>
          <w:sz w:val="28"/>
          <w:szCs w:val="28"/>
          <w:shd w:val="clear" w:color="auto" w:fill="FFFFFF"/>
        </w:rPr>
        <w:t>форуме</w:t>
      </w:r>
    </w:p>
    <w:p w:rsidR="00314705" w:rsidRPr="00C02612" w:rsidRDefault="00314705" w:rsidP="00314705">
      <w:pPr>
        <w:spacing w:after="0" w:line="360" w:lineRule="auto"/>
        <w:ind w:firstLine="709"/>
        <w:jc w:val="center"/>
        <w:rPr>
          <w:rFonts w:ascii="Times New Roman" w:hAnsi="Times New Roman" w:cs="Times New Roman"/>
          <w:b/>
          <w:color w:val="000000"/>
          <w:sz w:val="28"/>
          <w:szCs w:val="28"/>
          <w:shd w:val="clear" w:color="auto" w:fill="FFFFFF"/>
        </w:rPr>
      </w:pPr>
      <w:r>
        <w:rPr>
          <w:rFonts w:ascii="Times New Roman" w:hAnsi="Times New Roman" w:cs="Times New Roman"/>
          <w:b/>
          <w:noProof/>
          <w:color w:val="000000"/>
          <w:sz w:val="28"/>
          <w:szCs w:val="28"/>
          <w:shd w:val="clear" w:color="auto" w:fill="FFFFFF"/>
          <w:lang w:eastAsia="ru-RU"/>
        </w:rPr>
        <w:drawing>
          <wp:inline distT="0" distB="0" distL="0" distR="0" wp14:anchorId="5FB5CAE5" wp14:editId="5C35A694">
            <wp:extent cx="6249035" cy="2413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49035" cy="24130"/>
                    </a:xfrm>
                    <a:prstGeom prst="rect">
                      <a:avLst/>
                    </a:prstGeom>
                    <a:noFill/>
                  </pic:spPr>
                </pic:pic>
              </a:graphicData>
            </a:graphic>
          </wp:inline>
        </w:drawing>
      </w:r>
    </w:p>
    <w:p w:rsidR="00314705" w:rsidRDefault="00314705" w:rsidP="00314705">
      <w:pPr>
        <w:spacing w:after="0" w:line="360" w:lineRule="auto"/>
        <w:ind w:firstLine="709"/>
        <w:jc w:val="both"/>
        <w:rPr>
          <w:rFonts w:ascii="Times New Roman" w:hAnsi="Times New Roman" w:cs="Times New Roman"/>
          <w:b/>
          <w:color w:val="000000"/>
          <w:sz w:val="28"/>
          <w:szCs w:val="28"/>
          <w:shd w:val="clear" w:color="auto" w:fill="FFFFFF"/>
        </w:rPr>
      </w:pPr>
    </w:p>
    <w:p w:rsidR="00314705" w:rsidRDefault="00314705" w:rsidP="00314705">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b/>
          <w:color w:val="000000"/>
          <w:sz w:val="28"/>
          <w:szCs w:val="28"/>
          <w:shd w:val="clear" w:color="auto" w:fill="FFFFFF"/>
        </w:rPr>
        <w:t xml:space="preserve">Форум будет проводиться в форме онлайн на площадке </w:t>
      </w:r>
      <w:proofErr w:type="spellStart"/>
      <w:r>
        <w:rPr>
          <w:rFonts w:ascii="Times New Roman" w:hAnsi="Times New Roman" w:cs="Times New Roman"/>
          <w:b/>
          <w:color w:val="000000"/>
          <w:sz w:val="28"/>
          <w:szCs w:val="28"/>
          <w:shd w:val="clear" w:color="auto" w:fill="FFFFFF"/>
        </w:rPr>
        <w:t>Zoom</w:t>
      </w:r>
      <w:proofErr w:type="spellEnd"/>
      <w:r w:rsidRPr="00B57042">
        <w:rPr>
          <w:rFonts w:ascii="Times New Roman" w:hAnsi="Times New Roman" w:cs="Times New Roman"/>
          <w:b/>
          <w:color w:val="000000"/>
          <w:sz w:val="28"/>
          <w:szCs w:val="28"/>
          <w:shd w:val="clear" w:color="auto" w:fill="FFFFFF"/>
        </w:rPr>
        <w:t xml:space="preserve"> </w:t>
      </w:r>
      <w:proofErr w:type="spellStart"/>
      <w:r>
        <w:rPr>
          <w:rFonts w:ascii="Times New Roman" w:hAnsi="Times New Roman" w:cs="Times New Roman"/>
          <w:b/>
          <w:color w:val="000000"/>
          <w:sz w:val="28"/>
          <w:szCs w:val="28"/>
          <w:shd w:val="clear" w:color="auto" w:fill="FFFFFF"/>
        </w:rPr>
        <w:t>meeting</w:t>
      </w:r>
      <w:proofErr w:type="spellEnd"/>
      <w:r w:rsidRPr="00C02612">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Во время проведения форума будет проводиться онлайн-трансляция на все</w:t>
      </w:r>
      <w:r w:rsidR="0017044F">
        <w:rPr>
          <w:rFonts w:ascii="Times New Roman" w:hAnsi="Times New Roman" w:cs="Times New Roman"/>
          <w:color w:val="000000"/>
          <w:sz w:val="28"/>
          <w:szCs w:val="28"/>
          <w:shd w:val="clear" w:color="auto" w:fill="FFFFFF"/>
        </w:rPr>
        <w:t>х медиа-ресурсах</w:t>
      </w:r>
      <w:r>
        <w:rPr>
          <w:rFonts w:ascii="Times New Roman" w:hAnsi="Times New Roman" w:cs="Times New Roman"/>
          <w:color w:val="000000"/>
          <w:sz w:val="28"/>
          <w:szCs w:val="28"/>
          <w:shd w:val="clear" w:color="auto" w:fill="FFFFFF"/>
        </w:rPr>
        <w:t xml:space="preserve"> </w:t>
      </w:r>
      <w:proofErr w:type="spellStart"/>
      <w:r>
        <w:rPr>
          <w:rFonts w:ascii="Times New Roman" w:hAnsi="Times New Roman" w:cs="Times New Roman"/>
          <w:color w:val="000000"/>
          <w:sz w:val="28"/>
          <w:szCs w:val="28"/>
          <w:shd w:val="clear" w:color="auto" w:fill="FFFFFF"/>
        </w:rPr>
        <w:t>УрГЮУ</w:t>
      </w:r>
      <w:proofErr w:type="spellEnd"/>
      <w:r>
        <w:rPr>
          <w:rFonts w:ascii="Times New Roman" w:hAnsi="Times New Roman" w:cs="Times New Roman"/>
          <w:color w:val="000000"/>
          <w:sz w:val="28"/>
          <w:szCs w:val="28"/>
          <w:shd w:val="clear" w:color="auto" w:fill="FFFFFF"/>
        </w:rPr>
        <w:t xml:space="preserve">. </w:t>
      </w:r>
    </w:p>
    <w:p w:rsidR="00314705" w:rsidRDefault="00314705" w:rsidP="00314705">
      <w:pPr>
        <w:spacing w:after="0" w:line="360" w:lineRule="auto"/>
        <w:jc w:val="both"/>
        <w:rPr>
          <w:rFonts w:ascii="Times New Roman" w:hAnsi="Times New Roman" w:cs="Times New Roman"/>
          <w:color w:val="000000"/>
          <w:sz w:val="28"/>
          <w:szCs w:val="28"/>
          <w:shd w:val="clear" w:color="auto" w:fill="FFFFFF"/>
        </w:rPr>
      </w:pPr>
    </w:p>
    <w:p w:rsidR="00314705" w:rsidRPr="00C17C96" w:rsidRDefault="00314705" w:rsidP="00314705">
      <w:pPr>
        <w:rPr>
          <w:rFonts w:ascii="Times New Roman" w:hAnsi="Times New Roman" w:cs="Times New Roman"/>
          <w:b/>
          <w:bCs/>
          <w:color w:val="000000"/>
          <w:sz w:val="28"/>
          <w:szCs w:val="28"/>
          <w:shd w:val="clear" w:color="auto" w:fill="FFFFFF"/>
        </w:rPr>
      </w:pPr>
      <w:r>
        <w:rPr>
          <w:rFonts w:ascii="Times New Roman" w:hAnsi="Times New Roman" w:cs="Times New Roman"/>
          <w:b/>
          <w:bCs/>
          <w:color w:val="000000"/>
          <w:sz w:val="28"/>
          <w:szCs w:val="28"/>
          <w:shd w:val="clear" w:color="auto" w:fill="FFFFFF"/>
        </w:rPr>
        <w:t xml:space="preserve">          Секции</w:t>
      </w:r>
      <w:r w:rsidRPr="00C17C96">
        <w:rPr>
          <w:rFonts w:ascii="Times New Roman" w:hAnsi="Times New Roman" w:cs="Times New Roman"/>
          <w:b/>
          <w:bCs/>
          <w:color w:val="000000"/>
          <w:sz w:val="28"/>
          <w:szCs w:val="28"/>
          <w:shd w:val="clear" w:color="auto" w:fill="FFFFFF"/>
        </w:rPr>
        <w:t>:</w:t>
      </w:r>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 xml:space="preserve">1) </w:t>
      </w:r>
      <w:proofErr w:type="spellStart"/>
      <w:proofErr w:type="gramStart"/>
      <w:r w:rsidRPr="00314705">
        <w:rPr>
          <w:rFonts w:ascii="Times New Roman" w:hAnsi="Times New Roman" w:cs="Times New Roman"/>
          <w:color w:val="000000"/>
          <w:sz w:val="28"/>
          <w:szCs w:val="28"/>
          <w:shd w:val="clear" w:color="auto" w:fill="FFFFFF"/>
        </w:rPr>
        <w:t>Частно</w:t>
      </w:r>
      <w:proofErr w:type="spellEnd"/>
      <w:r w:rsidR="00467418">
        <w:rPr>
          <w:rFonts w:ascii="Times New Roman" w:hAnsi="Times New Roman" w:cs="Times New Roman"/>
          <w:color w:val="000000"/>
          <w:sz w:val="28"/>
          <w:szCs w:val="28"/>
          <w:shd w:val="clear" w:color="auto" w:fill="FFFFFF"/>
        </w:rPr>
        <w:t xml:space="preserve"> </w:t>
      </w:r>
      <w:r w:rsidRPr="00314705">
        <w:rPr>
          <w:rFonts w:ascii="Times New Roman" w:hAnsi="Times New Roman" w:cs="Times New Roman"/>
          <w:color w:val="000000"/>
          <w:sz w:val="28"/>
          <w:szCs w:val="28"/>
          <w:shd w:val="clear" w:color="auto" w:fill="FFFFFF"/>
        </w:rPr>
        <w:t>-</w:t>
      </w:r>
      <w:r w:rsidR="00467418">
        <w:rPr>
          <w:rFonts w:ascii="Times New Roman" w:hAnsi="Times New Roman" w:cs="Times New Roman"/>
          <w:color w:val="000000"/>
          <w:sz w:val="28"/>
          <w:szCs w:val="28"/>
          <w:shd w:val="clear" w:color="auto" w:fill="FFFFFF"/>
        </w:rPr>
        <w:t xml:space="preserve"> </w:t>
      </w:r>
      <w:r w:rsidRPr="00314705">
        <w:rPr>
          <w:rFonts w:ascii="Times New Roman" w:hAnsi="Times New Roman" w:cs="Times New Roman"/>
          <w:color w:val="000000"/>
          <w:sz w:val="28"/>
          <w:szCs w:val="28"/>
          <w:shd w:val="clear" w:color="auto" w:fill="FFFFFF"/>
        </w:rPr>
        <w:t>правовое</w:t>
      </w:r>
      <w:proofErr w:type="gramEnd"/>
      <w:r w:rsidRPr="00314705">
        <w:rPr>
          <w:rFonts w:ascii="Times New Roman" w:hAnsi="Times New Roman" w:cs="Times New Roman"/>
          <w:color w:val="000000"/>
          <w:sz w:val="28"/>
          <w:szCs w:val="28"/>
          <w:shd w:val="clear" w:color="auto" w:fill="FFFFFF"/>
        </w:rPr>
        <w:t xml:space="preserve"> регулирование отношений в сфере медицины; </w:t>
      </w:r>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2) Медицинское Право в условиях цифровой экономики и технологий;</w:t>
      </w:r>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3) Особенности регулирования труда медицинских работников;</w:t>
      </w:r>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4) Уголовно-правовое регулирование биомедицинских технологий;</w:t>
      </w:r>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5) Философия медицины: традиции и актуальные проблемы современности;</w:t>
      </w:r>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6) Судебно-медицинская экспертиза;</w:t>
      </w:r>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7) Судебные споры в сфере оказания медицинских услуг: теоретические модели и практическая реализация</w:t>
      </w:r>
      <w:proofErr w:type="gramStart"/>
      <w:r w:rsidRPr="00314705">
        <w:rPr>
          <w:rFonts w:ascii="Times New Roman" w:hAnsi="Times New Roman" w:cs="Times New Roman"/>
          <w:color w:val="000000"/>
          <w:sz w:val="28"/>
          <w:szCs w:val="28"/>
          <w:shd w:val="clear" w:color="auto" w:fill="FFFFFF"/>
        </w:rPr>
        <w:t xml:space="preserve"> ;</w:t>
      </w:r>
      <w:proofErr w:type="gramEnd"/>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8) Конституционные гарантии и права человека в сфере охраны здоровья, медицины и современных медицинских технологий</w:t>
      </w:r>
      <w:proofErr w:type="gramStart"/>
      <w:r w:rsidRPr="00314705">
        <w:rPr>
          <w:rFonts w:ascii="Times New Roman" w:hAnsi="Times New Roman" w:cs="Times New Roman"/>
          <w:color w:val="000000"/>
          <w:sz w:val="28"/>
          <w:szCs w:val="28"/>
          <w:shd w:val="clear" w:color="auto" w:fill="FFFFFF"/>
        </w:rPr>
        <w:t xml:space="preserve"> ;</w:t>
      </w:r>
      <w:proofErr w:type="gramEnd"/>
    </w:p>
    <w:p w:rsidR="00314705" w:rsidRPr="00314705"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9)</w:t>
      </w:r>
      <w:r w:rsidR="001C4A25" w:rsidRPr="008B451B">
        <w:rPr>
          <w:rFonts w:ascii="Times New Roman" w:hAnsi="Times New Roman" w:cs="Times New Roman"/>
          <w:color w:val="000000"/>
          <w:sz w:val="28"/>
          <w:szCs w:val="28"/>
          <w:shd w:val="clear" w:color="auto" w:fill="FFFFFF"/>
        </w:rPr>
        <w:t xml:space="preserve"> </w:t>
      </w:r>
      <w:r w:rsidR="001C4A25">
        <w:rPr>
          <w:rFonts w:ascii="Times New Roman" w:hAnsi="Times New Roman" w:cs="Times New Roman"/>
          <w:color w:val="000000"/>
          <w:sz w:val="28"/>
          <w:szCs w:val="28"/>
          <w:shd w:val="clear" w:color="auto" w:fill="FFFFFF"/>
          <w:lang w:val="en-US"/>
        </w:rPr>
        <w:t>Medical</w:t>
      </w:r>
      <w:r w:rsidR="001C4A25" w:rsidRPr="008B451B">
        <w:rPr>
          <w:rFonts w:ascii="Times New Roman" w:hAnsi="Times New Roman" w:cs="Times New Roman"/>
          <w:color w:val="000000"/>
          <w:sz w:val="28"/>
          <w:szCs w:val="28"/>
          <w:shd w:val="clear" w:color="auto" w:fill="FFFFFF"/>
        </w:rPr>
        <w:t xml:space="preserve"> </w:t>
      </w:r>
      <w:r w:rsidR="001C4A25">
        <w:rPr>
          <w:rFonts w:ascii="Times New Roman" w:hAnsi="Times New Roman" w:cs="Times New Roman"/>
          <w:color w:val="000000"/>
          <w:sz w:val="28"/>
          <w:szCs w:val="28"/>
          <w:shd w:val="clear" w:color="auto" w:fill="FFFFFF"/>
          <w:lang w:val="en-US"/>
        </w:rPr>
        <w:t>Law</w:t>
      </w:r>
      <w:r w:rsidR="001C4A25">
        <w:rPr>
          <w:rFonts w:ascii="Times New Roman" w:hAnsi="Times New Roman" w:cs="Times New Roman"/>
          <w:color w:val="000000"/>
          <w:sz w:val="28"/>
          <w:szCs w:val="28"/>
          <w:shd w:val="clear" w:color="auto" w:fill="FFFFFF"/>
        </w:rPr>
        <w:t xml:space="preserve">: </w:t>
      </w:r>
      <w:r w:rsidR="001C4A25">
        <w:rPr>
          <w:rFonts w:ascii="Times New Roman" w:hAnsi="Times New Roman" w:cs="Times New Roman"/>
          <w:color w:val="000000"/>
          <w:sz w:val="28"/>
          <w:szCs w:val="28"/>
          <w:shd w:val="clear" w:color="auto" w:fill="FFFFFF"/>
          <w:lang w:val="en-US"/>
        </w:rPr>
        <w:t>English</w:t>
      </w:r>
      <w:r w:rsidR="001C4A25" w:rsidRPr="008B451B">
        <w:rPr>
          <w:rFonts w:ascii="Times New Roman" w:hAnsi="Times New Roman" w:cs="Times New Roman"/>
          <w:color w:val="000000"/>
          <w:sz w:val="28"/>
          <w:szCs w:val="28"/>
          <w:shd w:val="clear" w:color="auto" w:fill="FFFFFF"/>
        </w:rPr>
        <w:t xml:space="preserve"> </w:t>
      </w:r>
      <w:r w:rsidR="001C4A25">
        <w:rPr>
          <w:rFonts w:ascii="Times New Roman" w:hAnsi="Times New Roman" w:cs="Times New Roman"/>
          <w:color w:val="000000"/>
          <w:sz w:val="28"/>
          <w:szCs w:val="28"/>
          <w:shd w:val="clear" w:color="auto" w:fill="FFFFFF"/>
          <w:lang w:val="en-US"/>
        </w:rPr>
        <w:t>Version</w:t>
      </w:r>
      <w:r w:rsidRPr="00314705">
        <w:rPr>
          <w:rFonts w:ascii="Times New Roman" w:hAnsi="Times New Roman" w:cs="Times New Roman"/>
          <w:color w:val="000000"/>
          <w:sz w:val="28"/>
          <w:szCs w:val="28"/>
          <w:shd w:val="clear" w:color="auto" w:fill="FFFFFF"/>
        </w:rPr>
        <w:t>;</w:t>
      </w:r>
    </w:p>
    <w:p w:rsidR="00467418" w:rsidRDefault="00314705" w:rsidP="00467418">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467418">
        <w:rPr>
          <w:rFonts w:ascii="Times New Roman" w:hAnsi="Times New Roman" w:cs="Times New Roman"/>
          <w:color w:val="000000"/>
          <w:sz w:val="28"/>
          <w:szCs w:val="28"/>
          <w:shd w:val="clear" w:color="auto" w:fill="FFFFFF"/>
        </w:rPr>
        <w:t>10</w:t>
      </w:r>
      <w:r w:rsidR="00AB0663" w:rsidRPr="00467418">
        <w:rPr>
          <w:rFonts w:ascii="Times New Roman" w:hAnsi="Times New Roman" w:cs="Times New Roman"/>
          <w:color w:val="000000"/>
          <w:sz w:val="28"/>
          <w:szCs w:val="28"/>
          <w:shd w:val="clear" w:color="auto" w:fill="FFFFFF"/>
        </w:rPr>
        <w:t>) Секция молодых исследователей</w:t>
      </w:r>
      <w:r w:rsidRPr="00467418">
        <w:rPr>
          <w:rFonts w:ascii="Times New Roman" w:hAnsi="Times New Roman" w:cs="Times New Roman"/>
          <w:color w:val="000000"/>
          <w:sz w:val="28"/>
          <w:szCs w:val="28"/>
          <w:shd w:val="clear" w:color="auto" w:fill="FFFFFF"/>
        </w:rPr>
        <w:t>;</w:t>
      </w:r>
    </w:p>
    <w:p w:rsidR="00467418" w:rsidRDefault="00467418" w:rsidP="00467418">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p>
    <w:p w:rsidR="00467418" w:rsidRPr="00467418" w:rsidRDefault="00467418" w:rsidP="00467418">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467418">
        <w:rPr>
          <w:rFonts w:ascii="Times New Roman" w:hAnsi="Times New Roman" w:cs="Times New Roman"/>
          <w:color w:val="000000"/>
          <w:sz w:val="28"/>
          <w:szCs w:val="28"/>
          <w:shd w:val="clear" w:color="auto" w:fill="FFFFFF"/>
        </w:rPr>
        <w:t>Программа</w:t>
      </w:r>
      <w:r>
        <w:rPr>
          <w:rFonts w:ascii="Times New Roman" w:hAnsi="Times New Roman" w:cs="Times New Roman"/>
          <w:color w:val="000000"/>
          <w:sz w:val="28"/>
          <w:szCs w:val="28"/>
          <w:shd w:val="clear" w:color="auto" w:fill="FFFFFF"/>
        </w:rPr>
        <w:t xml:space="preserve"> форума</w:t>
      </w:r>
      <w:r w:rsidRPr="00467418">
        <w:rPr>
          <w:rFonts w:ascii="Times New Roman" w:hAnsi="Times New Roman" w:cs="Times New Roman"/>
          <w:color w:val="000000"/>
          <w:sz w:val="28"/>
          <w:szCs w:val="28"/>
          <w:shd w:val="clear" w:color="auto" w:fill="FFFFFF"/>
        </w:rPr>
        <w:t>:</w:t>
      </w:r>
    </w:p>
    <w:p w:rsidR="00467418" w:rsidRPr="00467418" w:rsidRDefault="00467418" w:rsidP="00467418">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12.00 - 13.3</w:t>
      </w:r>
      <w:r w:rsidRPr="00467418">
        <w:rPr>
          <w:rFonts w:ascii="Times New Roman" w:hAnsi="Times New Roman" w:cs="Times New Roman"/>
          <w:color w:val="000000"/>
          <w:sz w:val="28"/>
          <w:szCs w:val="28"/>
          <w:shd w:val="clear" w:color="auto" w:fill="FFFFFF"/>
        </w:rPr>
        <w:t>0</w:t>
      </w:r>
      <w:r>
        <w:rPr>
          <w:rFonts w:ascii="Times New Roman" w:hAnsi="Times New Roman" w:cs="Times New Roman"/>
          <w:color w:val="000000"/>
          <w:sz w:val="28"/>
          <w:szCs w:val="28"/>
          <w:shd w:val="clear" w:color="auto" w:fill="FFFFFF"/>
        </w:rPr>
        <w:t xml:space="preserve"> - </w:t>
      </w:r>
      <w:r w:rsidRPr="00467418">
        <w:rPr>
          <w:rFonts w:ascii="Times New Roman" w:hAnsi="Times New Roman" w:cs="Times New Roman"/>
          <w:color w:val="000000"/>
          <w:sz w:val="28"/>
          <w:szCs w:val="28"/>
          <w:shd w:val="clear" w:color="auto" w:fill="FFFFFF"/>
        </w:rPr>
        <w:t>пленарное</w:t>
      </w:r>
      <w:r>
        <w:rPr>
          <w:rFonts w:ascii="Times New Roman" w:hAnsi="Times New Roman" w:cs="Times New Roman"/>
          <w:color w:val="000000"/>
          <w:sz w:val="28"/>
          <w:szCs w:val="28"/>
          <w:shd w:val="clear" w:color="auto" w:fill="FFFFFF"/>
        </w:rPr>
        <w:t xml:space="preserve"> заседание;</w:t>
      </w:r>
    </w:p>
    <w:p w:rsidR="00467418" w:rsidRDefault="00467418" w:rsidP="00467418">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14.00 -  работа секций;</w:t>
      </w:r>
    </w:p>
    <w:p w:rsidR="00467418" w:rsidRDefault="00467418" w:rsidP="00467418">
      <w:pPr>
        <w:tabs>
          <w:tab w:val="left" w:pos="2460"/>
        </w:tabs>
        <w:spacing w:after="0" w:line="360" w:lineRule="auto"/>
        <w:jc w:val="both"/>
        <w:rPr>
          <w:rFonts w:ascii="Times New Roman" w:hAnsi="Times New Roman" w:cs="Times New Roman"/>
          <w:color w:val="000000"/>
          <w:sz w:val="28"/>
          <w:szCs w:val="28"/>
          <w:shd w:val="clear" w:color="auto" w:fill="FFFFFF"/>
        </w:rPr>
      </w:pPr>
    </w:p>
    <w:p w:rsidR="00467418" w:rsidRPr="00467418" w:rsidRDefault="00467418" w:rsidP="00467418">
      <w:pPr>
        <w:tabs>
          <w:tab w:val="left" w:pos="2460"/>
        </w:tabs>
        <w:spacing w:after="0" w:line="360" w:lineRule="auto"/>
        <w:jc w:val="both"/>
        <w:rPr>
          <w:rFonts w:ascii="Times New Roman" w:hAnsi="Times New Roman" w:cs="Times New Roman"/>
          <w:color w:val="000000"/>
          <w:sz w:val="28"/>
          <w:szCs w:val="28"/>
          <w:shd w:val="clear" w:color="auto" w:fill="FFFFFF"/>
        </w:rPr>
      </w:pPr>
    </w:p>
    <w:p w:rsidR="00467418" w:rsidRDefault="00467418" w:rsidP="00467418">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p>
    <w:p w:rsidR="009E5B60" w:rsidRDefault="009E5B60" w:rsidP="00467418">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p>
    <w:p w:rsidR="009E5B60" w:rsidRPr="00467418" w:rsidRDefault="009E5B60" w:rsidP="00467418">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p>
    <w:p w:rsidR="00314705" w:rsidRPr="00C02612" w:rsidRDefault="00314705" w:rsidP="00467418">
      <w:pPr>
        <w:tabs>
          <w:tab w:val="left" w:pos="2460"/>
        </w:tabs>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ab/>
      </w:r>
    </w:p>
    <w:p w:rsidR="00314705" w:rsidRDefault="00314705" w:rsidP="00314705">
      <w:pPr>
        <w:spacing w:after="0" w:line="360" w:lineRule="auto"/>
        <w:ind w:firstLine="709"/>
        <w:jc w:val="center"/>
        <w:rPr>
          <w:rFonts w:ascii="Times New Roman" w:hAnsi="Times New Roman" w:cs="Times New Roman"/>
          <w:b/>
          <w:color w:val="000000"/>
          <w:sz w:val="28"/>
          <w:szCs w:val="28"/>
        </w:rPr>
      </w:pPr>
      <w:r w:rsidRPr="00C02612">
        <w:rPr>
          <w:rFonts w:ascii="Times New Roman" w:hAnsi="Times New Roman" w:cs="Times New Roman"/>
          <w:b/>
          <w:color w:val="000000"/>
          <w:sz w:val="28"/>
          <w:szCs w:val="28"/>
        </w:rPr>
        <w:t>БЛОК 2. Порядок и сроки участия</w:t>
      </w:r>
    </w:p>
    <w:p w:rsidR="00314705" w:rsidRPr="00C02612" w:rsidRDefault="00314705" w:rsidP="00314705">
      <w:pPr>
        <w:spacing w:after="0" w:line="360" w:lineRule="auto"/>
        <w:ind w:firstLine="709"/>
        <w:jc w:val="center"/>
        <w:rPr>
          <w:rFonts w:ascii="Times New Roman" w:hAnsi="Times New Roman" w:cs="Times New Roman"/>
          <w:b/>
          <w:color w:val="000000"/>
          <w:sz w:val="28"/>
          <w:szCs w:val="28"/>
        </w:rPr>
      </w:pPr>
      <w:r>
        <w:rPr>
          <w:rFonts w:ascii="Times New Roman" w:hAnsi="Times New Roman" w:cs="Times New Roman"/>
          <w:b/>
          <w:noProof/>
          <w:color w:val="000000"/>
          <w:sz w:val="28"/>
          <w:szCs w:val="28"/>
          <w:lang w:eastAsia="ru-RU"/>
        </w:rPr>
        <w:drawing>
          <wp:inline distT="0" distB="0" distL="0" distR="0" wp14:anchorId="1144717B" wp14:editId="09C23CE0">
            <wp:extent cx="6249035" cy="2413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49035" cy="24130"/>
                    </a:xfrm>
                    <a:prstGeom prst="rect">
                      <a:avLst/>
                    </a:prstGeom>
                    <a:noFill/>
                  </pic:spPr>
                </pic:pic>
              </a:graphicData>
            </a:graphic>
          </wp:inline>
        </w:drawing>
      </w:r>
    </w:p>
    <w:p w:rsidR="00314705" w:rsidRDefault="00314705" w:rsidP="00314705">
      <w:pPr>
        <w:spacing w:after="0" w:line="360" w:lineRule="auto"/>
        <w:ind w:firstLine="709"/>
        <w:jc w:val="both"/>
        <w:rPr>
          <w:rFonts w:ascii="Times New Roman" w:hAnsi="Times New Roman" w:cs="Times New Roman"/>
          <w:color w:val="000000"/>
          <w:sz w:val="28"/>
          <w:szCs w:val="28"/>
        </w:rPr>
      </w:pPr>
    </w:p>
    <w:p w:rsidR="00314705" w:rsidRPr="00C02612" w:rsidRDefault="00314705" w:rsidP="00314705">
      <w:pPr>
        <w:spacing w:after="0" w:line="360" w:lineRule="auto"/>
        <w:ind w:firstLine="709"/>
        <w:jc w:val="both"/>
        <w:rPr>
          <w:rFonts w:ascii="Times New Roman" w:hAnsi="Times New Roman" w:cs="Times New Roman"/>
          <w:color w:val="000000"/>
          <w:sz w:val="28"/>
          <w:szCs w:val="28"/>
        </w:rPr>
      </w:pPr>
      <w:r w:rsidRPr="00C02612">
        <w:rPr>
          <w:rFonts w:ascii="Times New Roman" w:hAnsi="Times New Roman" w:cs="Times New Roman"/>
          <w:color w:val="000000"/>
          <w:sz w:val="28"/>
          <w:szCs w:val="28"/>
        </w:rPr>
        <w:t>1. Для участия необходимо пройти регистрацию по ссылке</w:t>
      </w:r>
      <w:r w:rsidRPr="00B57042">
        <w:rPr>
          <w:rFonts w:ascii="Times New Roman" w:hAnsi="Times New Roman" w:cs="Times New Roman"/>
          <w:color w:val="000000"/>
          <w:sz w:val="28"/>
          <w:szCs w:val="28"/>
        </w:rPr>
        <w:t xml:space="preserve"> </w:t>
      </w:r>
      <w:hyperlink r:id="rId10" w:tgtFrame="_blank" w:history="1">
        <w:r w:rsidR="008B451B" w:rsidRPr="00A36B0A">
          <w:rPr>
            <w:rFonts w:ascii="Times New Roman" w:hAnsi="Times New Roman" w:cs="Times New Roman"/>
            <w:b/>
            <w:color w:val="000000"/>
            <w:sz w:val="28"/>
            <w:szCs w:val="28"/>
            <w:u w:val="single"/>
            <w:shd w:val="clear" w:color="auto" w:fill="FFFFFF"/>
          </w:rPr>
          <w:t>https://forms.gle/e6NQZVJ2ouASM1iu5 </w:t>
        </w:r>
      </w:hyperlink>
      <w:r>
        <w:t xml:space="preserve"> </w:t>
      </w:r>
      <w:r w:rsidRPr="00C02612">
        <w:rPr>
          <w:rFonts w:ascii="Times New Roman" w:hAnsi="Times New Roman" w:cs="Times New Roman"/>
          <w:b/>
          <w:i/>
          <w:color w:val="000000"/>
          <w:sz w:val="28"/>
          <w:szCs w:val="28"/>
        </w:rPr>
        <w:t xml:space="preserve">не позднее </w:t>
      </w:r>
      <w:r w:rsidR="008B451B" w:rsidRPr="008B451B">
        <w:rPr>
          <w:rFonts w:ascii="Times New Roman" w:hAnsi="Times New Roman" w:cs="Times New Roman"/>
          <w:b/>
          <w:i/>
          <w:color w:val="000000"/>
          <w:sz w:val="28"/>
          <w:szCs w:val="28"/>
        </w:rPr>
        <w:t xml:space="preserve">10 апреля 2021 </w:t>
      </w:r>
      <w:r w:rsidRPr="00C02612">
        <w:rPr>
          <w:rFonts w:ascii="Times New Roman" w:hAnsi="Times New Roman" w:cs="Times New Roman"/>
          <w:b/>
          <w:i/>
          <w:color w:val="000000"/>
          <w:sz w:val="28"/>
          <w:szCs w:val="28"/>
        </w:rPr>
        <w:t>года до 23:59</w:t>
      </w:r>
      <w:r w:rsidRPr="00C02612">
        <w:rPr>
          <w:rFonts w:ascii="Times New Roman" w:hAnsi="Times New Roman" w:cs="Times New Roman"/>
          <w:b/>
          <w:color w:val="000000"/>
          <w:sz w:val="28"/>
          <w:szCs w:val="28"/>
        </w:rPr>
        <w:t xml:space="preserve"> </w:t>
      </w:r>
      <w:r w:rsidRPr="00C02612">
        <w:rPr>
          <w:rFonts w:ascii="Times New Roman" w:hAnsi="Times New Roman" w:cs="Times New Roman"/>
          <w:color w:val="000000"/>
          <w:sz w:val="28"/>
          <w:szCs w:val="28"/>
        </w:rPr>
        <w:t>по местному времени г. Екатеринбурга.</w:t>
      </w:r>
      <w:bookmarkStart w:id="0" w:name="_GoBack"/>
      <w:bookmarkEnd w:id="0"/>
    </w:p>
    <w:p w:rsidR="00C17C96" w:rsidRDefault="00314705"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sidRPr="00314705">
        <w:rPr>
          <w:rFonts w:ascii="Times New Roman" w:hAnsi="Times New Roman" w:cs="Times New Roman"/>
          <w:color w:val="000000"/>
          <w:sz w:val="28"/>
          <w:szCs w:val="28"/>
          <w:shd w:val="clear" w:color="auto" w:fill="FFFFFF"/>
        </w:rPr>
        <w:t xml:space="preserve">2. Подготовленные статьи, оформленные в соответствии с «БЛОК 3», необходимо направить на почту </w:t>
      </w:r>
      <w:r w:rsidR="008B451B" w:rsidRPr="008B451B">
        <w:rPr>
          <w:rFonts w:ascii="Times New Roman" w:hAnsi="Times New Roman" w:cs="Times New Roman"/>
          <w:b/>
          <w:color w:val="000000"/>
          <w:sz w:val="28"/>
          <w:szCs w:val="28"/>
          <w:u w:val="single"/>
          <w:shd w:val="clear" w:color="auto" w:fill="FFFFFF"/>
        </w:rPr>
        <w:t>medical.law.forum@mail.ru</w:t>
      </w:r>
      <w:r w:rsidR="008B451B" w:rsidRPr="008B451B">
        <w:rPr>
          <w:rFonts w:ascii="Times New Roman" w:hAnsi="Times New Roman" w:cs="Times New Roman"/>
          <w:color w:val="000000"/>
          <w:sz w:val="28"/>
          <w:szCs w:val="28"/>
          <w:shd w:val="clear" w:color="auto" w:fill="FFFFFF"/>
        </w:rPr>
        <w:t xml:space="preserve"> </w:t>
      </w:r>
      <w:r w:rsidRPr="00314705">
        <w:rPr>
          <w:rFonts w:ascii="Times New Roman" w:hAnsi="Times New Roman" w:cs="Times New Roman"/>
          <w:color w:val="000000"/>
          <w:sz w:val="28"/>
          <w:szCs w:val="28"/>
          <w:shd w:val="clear" w:color="auto" w:fill="FFFFFF"/>
        </w:rPr>
        <w:t>с темой письма «Статья для Медицинского форума» до 10 апреля 2021 23:59 по местному времени г. Екатеринбурга.</w:t>
      </w:r>
      <w:r w:rsidR="00C17C96">
        <w:rPr>
          <w:rFonts w:ascii="Times New Roman" w:hAnsi="Times New Roman" w:cs="Times New Roman"/>
          <w:color w:val="000000"/>
          <w:sz w:val="28"/>
          <w:szCs w:val="28"/>
          <w:shd w:val="clear" w:color="auto" w:fill="FFFFFF"/>
        </w:rPr>
        <w:t xml:space="preserve"> </w:t>
      </w:r>
    </w:p>
    <w:p w:rsidR="00314705" w:rsidRPr="00314705" w:rsidRDefault="00C17C96" w:rsidP="00314705">
      <w:pPr>
        <w:tabs>
          <w:tab w:val="left" w:pos="2460"/>
        </w:tabs>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Обращаем Ваше внимание, что все статьи будут направляться модератору Вашей секций</w:t>
      </w:r>
      <w:r w:rsidR="001C4A25">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за которым остается принятие решения о включении или не включении данного доклада в сборник форума и публикации его в РИНЦ.</w:t>
      </w:r>
    </w:p>
    <w:p w:rsidR="00314705" w:rsidRPr="00C02612" w:rsidRDefault="00314705" w:rsidP="00314705">
      <w:pPr>
        <w:spacing w:after="0" w:line="360" w:lineRule="auto"/>
        <w:ind w:firstLine="709"/>
        <w:jc w:val="both"/>
        <w:rPr>
          <w:rFonts w:ascii="Times New Roman" w:hAnsi="Times New Roman" w:cs="Times New Roman"/>
          <w:color w:val="000000"/>
          <w:sz w:val="28"/>
          <w:szCs w:val="28"/>
        </w:rPr>
      </w:pPr>
    </w:p>
    <w:p w:rsidR="00314705" w:rsidRDefault="00314705" w:rsidP="00314705">
      <w:pPr>
        <w:spacing w:after="0" w:line="360" w:lineRule="auto"/>
        <w:rPr>
          <w:rFonts w:ascii="Times New Roman" w:hAnsi="Times New Roman" w:cs="Times New Roman"/>
          <w:b/>
          <w:color w:val="000000"/>
          <w:sz w:val="28"/>
          <w:szCs w:val="28"/>
        </w:rPr>
      </w:pPr>
    </w:p>
    <w:p w:rsidR="00314705" w:rsidRDefault="00314705" w:rsidP="00314705">
      <w:pPr>
        <w:spacing w:after="0" w:line="360" w:lineRule="auto"/>
        <w:ind w:firstLine="709"/>
        <w:jc w:val="center"/>
        <w:rPr>
          <w:rFonts w:ascii="Times New Roman" w:hAnsi="Times New Roman" w:cs="Times New Roman"/>
          <w:b/>
          <w:color w:val="000000"/>
          <w:sz w:val="28"/>
          <w:szCs w:val="28"/>
        </w:rPr>
      </w:pPr>
      <w:r w:rsidRPr="00C02612">
        <w:rPr>
          <w:rFonts w:ascii="Times New Roman" w:hAnsi="Times New Roman" w:cs="Times New Roman"/>
          <w:b/>
          <w:color w:val="000000"/>
          <w:sz w:val="28"/>
          <w:szCs w:val="28"/>
        </w:rPr>
        <w:t>БЛОК 3. Оформление работы</w:t>
      </w:r>
    </w:p>
    <w:p w:rsidR="00314705" w:rsidRDefault="00314705" w:rsidP="00314705">
      <w:pPr>
        <w:spacing w:after="0" w:line="360" w:lineRule="auto"/>
        <w:ind w:firstLine="709"/>
        <w:jc w:val="center"/>
        <w:rPr>
          <w:rFonts w:ascii="Times New Roman" w:hAnsi="Times New Roman" w:cs="Times New Roman"/>
          <w:b/>
          <w:color w:val="000000"/>
          <w:sz w:val="28"/>
          <w:szCs w:val="28"/>
        </w:rPr>
      </w:pPr>
    </w:p>
    <w:p w:rsidR="00314705" w:rsidRPr="00314705" w:rsidRDefault="00314705" w:rsidP="00314705">
      <w:pPr>
        <w:spacing w:after="160" w:line="259" w:lineRule="auto"/>
        <w:ind w:firstLine="567"/>
        <w:jc w:val="center"/>
        <w:rPr>
          <w:rFonts w:ascii="Times New Roman" w:eastAsia="Calibri" w:hAnsi="Times New Roman" w:cs="Times New Roman"/>
          <w:b/>
          <w:sz w:val="28"/>
        </w:rPr>
      </w:pPr>
      <w:r w:rsidRPr="00314705">
        <w:rPr>
          <w:rFonts w:ascii="Times New Roman" w:eastAsia="Calibri" w:hAnsi="Times New Roman" w:cs="Times New Roman"/>
          <w:b/>
          <w:sz w:val="28"/>
        </w:rPr>
        <w:t>КРИТЕРИИ ДЛЯ ОФОРМЛЕНИЯ СТАТЬИ</w:t>
      </w:r>
    </w:p>
    <w:p w:rsidR="00314705" w:rsidRPr="00314705" w:rsidRDefault="00314705" w:rsidP="00314705">
      <w:pPr>
        <w:spacing w:after="160" w:line="259"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Наиболее важные следующие:</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 xml:space="preserve">Представление рукописи на русском языке в формате </w:t>
      </w:r>
      <w:proofErr w:type="spellStart"/>
      <w:r w:rsidRPr="00314705">
        <w:rPr>
          <w:rFonts w:ascii="Times New Roman" w:eastAsia="Calibri" w:hAnsi="Times New Roman" w:cs="Times New Roman"/>
          <w:sz w:val="28"/>
        </w:rPr>
        <w:t>doc</w:t>
      </w:r>
      <w:proofErr w:type="spellEnd"/>
      <w:r w:rsidRPr="00314705">
        <w:rPr>
          <w:rFonts w:ascii="Times New Roman" w:eastAsia="Calibri" w:hAnsi="Times New Roman" w:cs="Times New Roman"/>
          <w:sz w:val="28"/>
        </w:rPr>
        <w:t xml:space="preserve">, </w:t>
      </w:r>
      <w:proofErr w:type="spellStart"/>
      <w:r w:rsidRPr="00314705">
        <w:rPr>
          <w:rFonts w:ascii="Times New Roman" w:eastAsia="Calibri" w:hAnsi="Times New Roman" w:cs="Times New Roman"/>
          <w:sz w:val="28"/>
        </w:rPr>
        <w:t>docx</w:t>
      </w:r>
      <w:proofErr w:type="spellEnd"/>
      <w:r w:rsidRPr="00314705">
        <w:rPr>
          <w:rFonts w:ascii="Times New Roman" w:eastAsia="Calibri" w:hAnsi="Times New Roman" w:cs="Times New Roman"/>
          <w:sz w:val="28"/>
        </w:rPr>
        <w:t xml:space="preserve">, </w:t>
      </w:r>
      <w:proofErr w:type="spellStart"/>
      <w:r w:rsidRPr="00314705">
        <w:rPr>
          <w:rFonts w:ascii="Times New Roman" w:eastAsia="Calibri" w:hAnsi="Times New Roman" w:cs="Times New Roman"/>
          <w:sz w:val="28"/>
        </w:rPr>
        <w:t>rtf</w:t>
      </w:r>
      <w:proofErr w:type="spellEnd"/>
      <w:r w:rsidRPr="00314705">
        <w:rPr>
          <w:rFonts w:ascii="Times New Roman" w:eastAsia="Calibri" w:hAnsi="Times New Roman" w:cs="Times New Roman"/>
          <w:sz w:val="28"/>
        </w:rPr>
        <w:t>;</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Размер листа А</w:t>
      </w:r>
      <w:proofErr w:type="gramStart"/>
      <w:r w:rsidRPr="00314705">
        <w:rPr>
          <w:rFonts w:ascii="Times New Roman" w:eastAsia="Calibri" w:hAnsi="Times New Roman" w:cs="Times New Roman"/>
          <w:sz w:val="28"/>
        </w:rPr>
        <w:t>4</w:t>
      </w:r>
      <w:proofErr w:type="gramEnd"/>
      <w:r w:rsidRPr="00314705">
        <w:rPr>
          <w:rFonts w:ascii="Times New Roman" w:eastAsia="Calibri" w:hAnsi="Times New Roman" w:cs="Times New Roman"/>
          <w:sz w:val="28"/>
        </w:rPr>
        <w:t>;</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Размер полей: все по 20 мм (2 см);</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Книжная ориентация страницы;</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lang w:val="en-US"/>
        </w:rPr>
      </w:pPr>
      <w:r w:rsidRPr="00314705">
        <w:rPr>
          <w:rFonts w:ascii="Times New Roman" w:eastAsia="Calibri" w:hAnsi="Times New Roman" w:cs="Times New Roman"/>
          <w:sz w:val="28"/>
        </w:rPr>
        <w:t>Шрифт</w:t>
      </w:r>
      <w:r w:rsidRPr="00314705">
        <w:rPr>
          <w:rFonts w:ascii="Times New Roman" w:eastAsia="Calibri" w:hAnsi="Times New Roman" w:cs="Times New Roman"/>
          <w:sz w:val="28"/>
          <w:lang w:val="en-US"/>
        </w:rPr>
        <w:t xml:space="preserve"> Times New Roman, </w:t>
      </w:r>
      <w:r w:rsidRPr="00314705">
        <w:rPr>
          <w:rFonts w:ascii="Times New Roman" w:eastAsia="Calibri" w:hAnsi="Times New Roman" w:cs="Times New Roman"/>
          <w:sz w:val="28"/>
        </w:rPr>
        <w:t>размер</w:t>
      </w:r>
      <w:r w:rsidRPr="00314705">
        <w:rPr>
          <w:rFonts w:ascii="Times New Roman" w:eastAsia="Calibri" w:hAnsi="Times New Roman" w:cs="Times New Roman"/>
          <w:sz w:val="28"/>
          <w:lang w:val="en-US"/>
        </w:rPr>
        <w:t xml:space="preserve"> 14 </w:t>
      </w:r>
      <w:proofErr w:type="spellStart"/>
      <w:r w:rsidRPr="00314705">
        <w:rPr>
          <w:rFonts w:ascii="Times New Roman" w:eastAsia="Calibri" w:hAnsi="Times New Roman" w:cs="Times New Roman"/>
          <w:sz w:val="28"/>
        </w:rPr>
        <w:t>пт</w:t>
      </w:r>
      <w:proofErr w:type="spellEnd"/>
      <w:r w:rsidRPr="00314705">
        <w:rPr>
          <w:rFonts w:ascii="Times New Roman" w:eastAsia="Calibri" w:hAnsi="Times New Roman" w:cs="Times New Roman"/>
          <w:sz w:val="28"/>
          <w:lang w:val="en-US"/>
        </w:rPr>
        <w:t>;</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 xml:space="preserve">Межстрочный интервал – 1,5;   </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Отступ от первой строки – 1,25;</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Автоматическая расстановка переносов;</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Выравнивание текста по ширине;</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Библиографические списки на русском и английском языках по ГОСТу;</w:t>
      </w:r>
    </w:p>
    <w:p w:rsidR="00314705" w:rsidRPr="00314705" w:rsidRDefault="00314705" w:rsidP="00314705">
      <w:pPr>
        <w:numPr>
          <w:ilvl w:val="0"/>
          <w:numId w:val="1"/>
        </w:numPr>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Ключевые слова и резюме на русском и английском языках.</w:t>
      </w:r>
    </w:p>
    <w:p w:rsidR="00314705" w:rsidRPr="00314705" w:rsidRDefault="00314705" w:rsidP="00314705">
      <w:pPr>
        <w:tabs>
          <w:tab w:val="left" w:pos="0"/>
        </w:tabs>
        <w:spacing w:after="160" w:line="259"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ab/>
        <w:t>Сноски:</w:t>
      </w:r>
    </w:p>
    <w:p w:rsidR="00314705" w:rsidRPr="00314705" w:rsidRDefault="00314705" w:rsidP="00314705">
      <w:pPr>
        <w:numPr>
          <w:ilvl w:val="0"/>
          <w:numId w:val="2"/>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lastRenderedPageBreak/>
        <w:t xml:space="preserve">ПОДСТРОЧНЫЕ </w:t>
      </w:r>
    </w:p>
    <w:p w:rsidR="00314705" w:rsidRPr="00314705" w:rsidRDefault="00314705" w:rsidP="00314705">
      <w:pPr>
        <w:numPr>
          <w:ilvl w:val="0"/>
          <w:numId w:val="2"/>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Внизу текста</w:t>
      </w:r>
    </w:p>
    <w:p w:rsidR="00314705" w:rsidRPr="00314705" w:rsidRDefault="00314705" w:rsidP="00314705">
      <w:pPr>
        <w:numPr>
          <w:ilvl w:val="0"/>
          <w:numId w:val="2"/>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Нумерация – на каждой странице</w:t>
      </w:r>
    </w:p>
    <w:p w:rsidR="00314705" w:rsidRPr="00314705" w:rsidRDefault="00314705" w:rsidP="00314705">
      <w:pPr>
        <w:numPr>
          <w:ilvl w:val="0"/>
          <w:numId w:val="2"/>
        </w:numPr>
        <w:tabs>
          <w:tab w:val="left" w:pos="0"/>
        </w:tabs>
        <w:spacing w:after="160" w:line="259" w:lineRule="auto"/>
        <w:contextualSpacing/>
        <w:jc w:val="both"/>
        <w:rPr>
          <w:rFonts w:ascii="Times New Roman" w:eastAsia="Calibri" w:hAnsi="Times New Roman" w:cs="Times New Roman"/>
          <w:sz w:val="28"/>
          <w:lang w:val="en-US"/>
        </w:rPr>
      </w:pPr>
      <w:r w:rsidRPr="00314705">
        <w:rPr>
          <w:rFonts w:ascii="Times New Roman" w:eastAsia="Calibri" w:hAnsi="Times New Roman" w:cs="Times New Roman"/>
          <w:sz w:val="28"/>
        </w:rPr>
        <w:t>Шрифт</w:t>
      </w:r>
      <w:r w:rsidRPr="00314705">
        <w:rPr>
          <w:rFonts w:ascii="Times New Roman" w:eastAsia="Calibri" w:hAnsi="Times New Roman" w:cs="Times New Roman"/>
          <w:sz w:val="28"/>
          <w:lang w:val="en-US"/>
        </w:rPr>
        <w:t xml:space="preserve"> Times New Roman, </w:t>
      </w:r>
      <w:r w:rsidRPr="00314705">
        <w:rPr>
          <w:rFonts w:ascii="Times New Roman" w:eastAsia="Calibri" w:hAnsi="Times New Roman" w:cs="Times New Roman"/>
          <w:sz w:val="28"/>
        </w:rPr>
        <w:t>размер</w:t>
      </w:r>
      <w:r w:rsidRPr="00314705">
        <w:rPr>
          <w:rFonts w:ascii="Times New Roman" w:eastAsia="Calibri" w:hAnsi="Times New Roman" w:cs="Times New Roman"/>
          <w:sz w:val="28"/>
          <w:lang w:val="en-US"/>
        </w:rPr>
        <w:t xml:space="preserve"> 10 </w:t>
      </w:r>
      <w:proofErr w:type="spellStart"/>
      <w:r w:rsidRPr="00314705">
        <w:rPr>
          <w:rFonts w:ascii="Times New Roman" w:eastAsia="Calibri" w:hAnsi="Times New Roman" w:cs="Times New Roman"/>
          <w:sz w:val="28"/>
        </w:rPr>
        <w:t>пт</w:t>
      </w:r>
      <w:proofErr w:type="spellEnd"/>
      <w:r w:rsidRPr="00314705">
        <w:rPr>
          <w:rFonts w:ascii="Times New Roman" w:eastAsia="Calibri" w:hAnsi="Times New Roman" w:cs="Times New Roman"/>
          <w:sz w:val="28"/>
          <w:lang w:val="en-US"/>
        </w:rPr>
        <w:t xml:space="preserve"> </w:t>
      </w:r>
    </w:p>
    <w:p w:rsidR="00314705" w:rsidRPr="00314705" w:rsidRDefault="00314705" w:rsidP="00314705">
      <w:pPr>
        <w:numPr>
          <w:ilvl w:val="0"/>
          <w:numId w:val="2"/>
        </w:numPr>
        <w:tabs>
          <w:tab w:val="left" w:pos="0"/>
        </w:tabs>
        <w:spacing w:after="160" w:line="259" w:lineRule="auto"/>
        <w:contextualSpacing/>
        <w:jc w:val="both"/>
        <w:rPr>
          <w:rFonts w:ascii="Times New Roman" w:eastAsia="Calibri" w:hAnsi="Times New Roman" w:cs="Times New Roman"/>
          <w:sz w:val="28"/>
          <w:lang w:val="en-US"/>
        </w:rPr>
      </w:pPr>
      <w:r w:rsidRPr="00314705">
        <w:rPr>
          <w:rFonts w:ascii="Times New Roman" w:eastAsia="Calibri" w:hAnsi="Times New Roman" w:cs="Times New Roman"/>
          <w:sz w:val="28"/>
        </w:rPr>
        <w:t>Отступ от первой строки – 1,25</w:t>
      </w:r>
    </w:p>
    <w:p w:rsidR="00314705" w:rsidRPr="00314705" w:rsidRDefault="00314705" w:rsidP="00314705">
      <w:pPr>
        <w:numPr>
          <w:ilvl w:val="0"/>
          <w:numId w:val="2"/>
        </w:numPr>
        <w:tabs>
          <w:tab w:val="left" w:pos="0"/>
        </w:tabs>
        <w:spacing w:after="160" w:line="259" w:lineRule="auto"/>
        <w:contextualSpacing/>
        <w:jc w:val="both"/>
        <w:rPr>
          <w:rFonts w:ascii="Times New Roman" w:eastAsia="Calibri" w:hAnsi="Times New Roman" w:cs="Times New Roman"/>
          <w:sz w:val="28"/>
          <w:lang w:val="en-US"/>
        </w:rPr>
      </w:pPr>
      <w:r w:rsidRPr="00314705">
        <w:rPr>
          <w:rFonts w:ascii="Times New Roman" w:eastAsia="Calibri" w:hAnsi="Times New Roman" w:cs="Times New Roman"/>
          <w:sz w:val="28"/>
        </w:rPr>
        <w:t xml:space="preserve">Выравнивание текста по ширине </w:t>
      </w:r>
    </w:p>
    <w:p w:rsidR="00314705" w:rsidRPr="00314705" w:rsidRDefault="00314705" w:rsidP="00314705">
      <w:pPr>
        <w:numPr>
          <w:ilvl w:val="0"/>
          <w:numId w:val="2"/>
        </w:numPr>
        <w:tabs>
          <w:tab w:val="left" w:pos="0"/>
        </w:tabs>
        <w:spacing w:after="160" w:line="259" w:lineRule="auto"/>
        <w:contextualSpacing/>
        <w:jc w:val="both"/>
        <w:rPr>
          <w:rFonts w:ascii="Times New Roman" w:eastAsia="Calibri" w:hAnsi="Times New Roman" w:cs="Times New Roman"/>
          <w:sz w:val="28"/>
          <w:lang w:val="en-US"/>
        </w:rPr>
      </w:pPr>
      <w:r w:rsidRPr="00314705">
        <w:rPr>
          <w:rFonts w:ascii="Calibri" w:eastAsia="Calibri" w:hAnsi="Calibri" w:cs="Times New Roman"/>
          <w:noProof/>
          <w:lang w:eastAsia="ru-RU"/>
        </w:rPr>
        <w:drawing>
          <wp:inline distT="0" distB="0" distL="0" distR="0" wp14:anchorId="31BCBA53" wp14:editId="3044DFE4">
            <wp:extent cx="3390900" cy="2522295"/>
            <wp:effectExtent l="0" t="0" r="0" b="0"/>
            <wp:docPr id="4" name="Рисунок 4" descr="Вставка ссылок и сносок в текст с помощью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ставка ссылок и сносок в текст с помощью Wor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03852" cy="2531929"/>
                    </a:xfrm>
                    <a:prstGeom prst="rect">
                      <a:avLst/>
                    </a:prstGeom>
                    <a:noFill/>
                    <a:ln>
                      <a:noFill/>
                    </a:ln>
                  </pic:spPr>
                </pic:pic>
              </a:graphicData>
            </a:graphic>
          </wp:inline>
        </w:drawing>
      </w:r>
    </w:p>
    <w:p w:rsidR="00314705" w:rsidRPr="00314705" w:rsidRDefault="00314705" w:rsidP="00314705">
      <w:pPr>
        <w:tabs>
          <w:tab w:val="left" w:pos="0"/>
        </w:tabs>
        <w:spacing w:after="160" w:line="259" w:lineRule="auto"/>
        <w:ind w:firstLine="567"/>
        <w:jc w:val="both"/>
        <w:rPr>
          <w:rFonts w:ascii="Times New Roman" w:eastAsia="Calibri" w:hAnsi="Times New Roman" w:cs="Times New Roman"/>
          <w:sz w:val="24"/>
        </w:rPr>
      </w:pPr>
      <w:r w:rsidRPr="00314705">
        <w:rPr>
          <w:rFonts w:ascii="Calibri" w:eastAsia="Calibri" w:hAnsi="Calibri" w:cs="Times New Roman"/>
          <w:noProof/>
          <w:lang w:eastAsia="ru-RU"/>
        </w:rPr>
        <w:drawing>
          <wp:inline distT="0" distB="0" distL="0" distR="0" wp14:anchorId="111F4F9F" wp14:editId="793E421A">
            <wp:extent cx="5295900" cy="442901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0016" t="29874" r="26884" b="6044"/>
                    <a:stretch/>
                  </pic:blipFill>
                  <pic:spPr bwMode="auto">
                    <a:xfrm>
                      <a:off x="0" y="0"/>
                      <a:ext cx="5303955" cy="4435749"/>
                    </a:xfrm>
                    <a:prstGeom prst="rect">
                      <a:avLst/>
                    </a:prstGeom>
                    <a:ln>
                      <a:noFill/>
                    </a:ln>
                    <a:extLst>
                      <a:ext uri="{53640926-AAD7-44D8-BBD7-CCE9431645EC}">
                        <a14:shadowObscured xmlns:a14="http://schemas.microsoft.com/office/drawing/2010/main"/>
                      </a:ext>
                    </a:extLst>
                  </pic:spPr>
                </pic:pic>
              </a:graphicData>
            </a:graphic>
          </wp:inline>
        </w:drawing>
      </w:r>
    </w:p>
    <w:p w:rsidR="00314705" w:rsidRPr="00314705" w:rsidRDefault="00314705" w:rsidP="00314705">
      <w:pPr>
        <w:tabs>
          <w:tab w:val="left" w:pos="0"/>
        </w:tabs>
        <w:spacing w:after="160" w:line="259" w:lineRule="auto"/>
        <w:ind w:firstLine="567"/>
        <w:jc w:val="both"/>
        <w:rPr>
          <w:rFonts w:ascii="Times New Roman" w:eastAsia="Calibri" w:hAnsi="Times New Roman" w:cs="Times New Roman"/>
          <w:color w:val="FF0000"/>
          <w:sz w:val="28"/>
        </w:rPr>
      </w:pPr>
      <w:r w:rsidRPr="00314705">
        <w:rPr>
          <w:rFonts w:ascii="Times New Roman" w:eastAsia="Calibri" w:hAnsi="Times New Roman" w:cs="Times New Roman"/>
          <w:color w:val="FF0000"/>
          <w:sz w:val="28"/>
        </w:rPr>
        <w:t xml:space="preserve">Указания на </w:t>
      </w:r>
      <w:r w:rsidRPr="00314705">
        <w:rPr>
          <w:rFonts w:ascii="Times New Roman" w:eastAsia="Calibri" w:hAnsi="Times New Roman" w:cs="Times New Roman"/>
          <w:b/>
          <w:color w:val="FF0000"/>
          <w:sz w:val="28"/>
          <w:u w:val="single"/>
        </w:rPr>
        <w:t>ВСЕ</w:t>
      </w:r>
      <w:r w:rsidRPr="00314705">
        <w:rPr>
          <w:rFonts w:ascii="Times New Roman" w:eastAsia="Calibri" w:hAnsi="Times New Roman" w:cs="Times New Roman"/>
          <w:color w:val="FF0000"/>
          <w:sz w:val="28"/>
        </w:rPr>
        <w:t xml:space="preserve"> пункты из Библиографического списка должны присутствовать в тексте статьи в виде подстрочных сносок. При несоответствии </w:t>
      </w:r>
      <w:r w:rsidRPr="00314705">
        <w:rPr>
          <w:rFonts w:ascii="Times New Roman" w:eastAsia="Calibri" w:hAnsi="Times New Roman" w:cs="Times New Roman"/>
          <w:color w:val="FF0000"/>
          <w:sz w:val="28"/>
        </w:rPr>
        <w:lastRenderedPageBreak/>
        <w:t xml:space="preserve">количества сносок и количества позиций из Библиографического списка – отправлять на доработку. </w:t>
      </w:r>
    </w:p>
    <w:p w:rsidR="00314705" w:rsidRPr="00314705" w:rsidRDefault="00314705" w:rsidP="00314705">
      <w:pPr>
        <w:tabs>
          <w:tab w:val="left" w:pos="0"/>
        </w:tabs>
        <w:spacing w:after="160" w:line="259"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Библиографический список:</w:t>
      </w:r>
    </w:p>
    <w:p w:rsidR="00314705" w:rsidRPr="00314705" w:rsidRDefault="00314705" w:rsidP="00314705">
      <w:pPr>
        <w:numPr>
          <w:ilvl w:val="0"/>
          <w:numId w:val="4"/>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Нумерация (выравнивание номера – по левому краю), арабские цифры</w:t>
      </w:r>
    </w:p>
    <w:p w:rsidR="00314705" w:rsidRPr="00314705" w:rsidRDefault="00314705" w:rsidP="00314705">
      <w:pPr>
        <w:numPr>
          <w:ilvl w:val="0"/>
          <w:numId w:val="4"/>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Оформление подобно сноскам (см. выше)</w:t>
      </w:r>
    </w:p>
    <w:p w:rsidR="00314705" w:rsidRPr="00314705" w:rsidRDefault="00314705" w:rsidP="00314705">
      <w:pPr>
        <w:tabs>
          <w:tab w:val="left" w:pos="0"/>
        </w:tabs>
        <w:spacing w:after="160" w:line="259"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Основания для отзыва статьи:</w:t>
      </w:r>
    </w:p>
    <w:p w:rsidR="00314705" w:rsidRPr="00314705" w:rsidRDefault="00314705" w:rsidP="00314705">
      <w:pPr>
        <w:numPr>
          <w:ilvl w:val="0"/>
          <w:numId w:val="3"/>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обнаружение некорректных заимствований (плагиата) в публикации;</w:t>
      </w:r>
    </w:p>
    <w:p w:rsidR="00314705" w:rsidRPr="00314705" w:rsidRDefault="00314705" w:rsidP="00314705">
      <w:pPr>
        <w:numPr>
          <w:ilvl w:val="0"/>
          <w:numId w:val="3"/>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дублирование статьи в нескольких изданиях;</w:t>
      </w:r>
    </w:p>
    <w:p w:rsidR="00314705" w:rsidRPr="00314705" w:rsidRDefault="00314705" w:rsidP="00314705">
      <w:pPr>
        <w:numPr>
          <w:ilvl w:val="0"/>
          <w:numId w:val="3"/>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обнаружение в работе фальсификаций или фабрикаций (например, подтасовки экспериментальных данных);</w:t>
      </w:r>
    </w:p>
    <w:p w:rsidR="00314705" w:rsidRPr="00314705" w:rsidRDefault="00314705" w:rsidP="00314705">
      <w:pPr>
        <w:numPr>
          <w:ilvl w:val="0"/>
          <w:numId w:val="3"/>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обнаружение в работе серьезных ошибок (например, неправильной интерпретации результатов), что ставит под сомнение ее научную ценность;</w:t>
      </w:r>
    </w:p>
    <w:p w:rsidR="00314705" w:rsidRPr="00314705" w:rsidRDefault="00314705" w:rsidP="00314705">
      <w:pPr>
        <w:numPr>
          <w:ilvl w:val="0"/>
          <w:numId w:val="3"/>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 xml:space="preserve">некорректный состав авторов (отсутствует тот, кто </w:t>
      </w:r>
      <w:proofErr w:type="gramStart"/>
      <w:r w:rsidRPr="00314705">
        <w:rPr>
          <w:rFonts w:ascii="Times New Roman" w:eastAsia="Calibri" w:hAnsi="Times New Roman" w:cs="Times New Roman"/>
          <w:sz w:val="28"/>
        </w:rPr>
        <w:t>достоин</w:t>
      </w:r>
      <w:proofErr w:type="gramEnd"/>
      <w:r w:rsidRPr="00314705">
        <w:rPr>
          <w:rFonts w:ascii="Times New Roman" w:eastAsia="Calibri" w:hAnsi="Times New Roman" w:cs="Times New Roman"/>
          <w:sz w:val="28"/>
        </w:rPr>
        <w:t xml:space="preserve"> быть автором; включены лица, не отвечающие критериям авторства);</w:t>
      </w:r>
    </w:p>
    <w:p w:rsidR="00314705" w:rsidRPr="00314705" w:rsidRDefault="00314705" w:rsidP="00314705">
      <w:pPr>
        <w:numPr>
          <w:ilvl w:val="0"/>
          <w:numId w:val="3"/>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скрыт конфликт интересов (и иные нарушения публикационной этики);</w:t>
      </w:r>
    </w:p>
    <w:p w:rsidR="00314705" w:rsidRPr="00314705" w:rsidRDefault="00314705" w:rsidP="00314705">
      <w:pPr>
        <w:numPr>
          <w:ilvl w:val="0"/>
          <w:numId w:val="3"/>
        </w:numPr>
        <w:tabs>
          <w:tab w:val="left" w:pos="0"/>
        </w:tabs>
        <w:spacing w:after="160" w:line="259" w:lineRule="auto"/>
        <w:contextualSpacing/>
        <w:jc w:val="both"/>
        <w:rPr>
          <w:rFonts w:ascii="Times New Roman" w:eastAsia="Calibri" w:hAnsi="Times New Roman" w:cs="Times New Roman"/>
          <w:sz w:val="28"/>
        </w:rPr>
      </w:pPr>
      <w:proofErr w:type="spellStart"/>
      <w:r w:rsidRPr="00314705">
        <w:rPr>
          <w:rFonts w:ascii="Times New Roman" w:eastAsia="Calibri" w:hAnsi="Times New Roman" w:cs="Times New Roman"/>
          <w:sz w:val="28"/>
        </w:rPr>
        <w:t>перепубликация</w:t>
      </w:r>
      <w:proofErr w:type="spellEnd"/>
      <w:r w:rsidRPr="00314705">
        <w:rPr>
          <w:rFonts w:ascii="Times New Roman" w:eastAsia="Calibri" w:hAnsi="Times New Roman" w:cs="Times New Roman"/>
          <w:sz w:val="28"/>
        </w:rPr>
        <w:t xml:space="preserve"> статьи без согласия автора;</w:t>
      </w:r>
    </w:p>
    <w:p w:rsidR="00314705" w:rsidRPr="00314705" w:rsidRDefault="00314705" w:rsidP="00314705">
      <w:pPr>
        <w:numPr>
          <w:ilvl w:val="0"/>
          <w:numId w:val="3"/>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статья не проходила процедуру рецензирования (</w:t>
      </w:r>
      <w:proofErr w:type="gramStart"/>
      <w:r w:rsidRPr="00314705">
        <w:rPr>
          <w:rFonts w:ascii="Times New Roman" w:eastAsia="Calibri" w:hAnsi="Times New Roman" w:cs="Times New Roman"/>
          <w:sz w:val="28"/>
        </w:rPr>
        <w:t>нет рецензии научного руководителя / подлинность рецензии вызывает</w:t>
      </w:r>
      <w:proofErr w:type="gramEnd"/>
      <w:r w:rsidRPr="00314705">
        <w:rPr>
          <w:rFonts w:ascii="Times New Roman" w:eastAsia="Calibri" w:hAnsi="Times New Roman" w:cs="Times New Roman"/>
          <w:sz w:val="28"/>
        </w:rPr>
        <w:t xml:space="preserve"> сомнения);</w:t>
      </w:r>
    </w:p>
    <w:p w:rsidR="00314705" w:rsidRPr="00314705" w:rsidRDefault="00314705" w:rsidP="00314705">
      <w:pPr>
        <w:numPr>
          <w:ilvl w:val="0"/>
          <w:numId w:val="3"/>
        </w:numPr>
        <w:tabs>
          <w:tab w:val="left" w:pos="0"/>
        </w:tabs>
        <w:spacing w:after="160" w:line="259" w:lineRule="auto"/>
        <w:contextualSpacing/>
        <w:jc w:val="both"/>
        <w:rPr>
          <w:rFonts w:ascii="Times New Roman" w:eastAsia="Calibri" w:hAnsi="Times New Roman" w:cs="Times New Roman"/>
          <w:sz w:val="28"/>
        </w:rPr>
      </w:pPr>
      <w:r w:rsidRPr="00314705">
        <w:rPr>
          <w:rFonts w:ascii="Times New Roman" w:eastAsia="Calibri" w:hAnsi="Times New Roman" w:cs="Times New Roman"/>
          <w:sz w:val="28"/>
        </w:rPr>
        <w:t>статья не была опубликована в предыдущей редакции. В этом случае следует внимательно проверить ее содержание. Если замечания отсутствуют – включить в сборник.</w:t>
      </w:r>
    </w:p>
    <w:p w:rsidR="00314705" w:rsidRPr="00314705" w:rsidRDefault="00314705" w:rsidP="00314705">
      <w:pPr>
        <w:spacing w:after="160" w:line="259" w:lineRule="auto"/>
        <w:jc w:val="center"/>
        <w:rPr>
          <w:rFonts w:ascii="Times New Roman" w:eastAsia="Calibri" w:hAnsi="Times New Roman" w:cs="Times New Roman"/>
          <w:b/>
          <w:sz w:val="24"/>
        </w:rPr>
      </w:pPr>
      <w:r w:rsidRPr="00314705">
        <w:rPr>
          <w:rFonts w:ascii="Times New Roman" w:eastAsia="Calibri" w:hAnsi="Times New Roman" w:cs="Times New Roman"/>
          <w:b/>
          <w:i/>
          <w:sz w:val="28"/>
        </w:rPr>
        <w:t>ПРИМЕР</w:t>
      </w:r>
    </w:p>
    <w:p w:rsidR="00314705" w:rsidRPr="00314705" w:rsidRDefault="00314705" w:rsidP="00314705">
      <w:pPr>
        <w:spacing w:after="0" w:line="360" w:lineRule="auto"/>
        <w:ind w:firstLine="567"/>
        <w:rPr>
          <w:rFonts w:ascii="Times New Roman" w:eastAsia="Calibri" w:hAnsi="Times New Roman" w:cs="Times New Roman"/>
          <w:b/>
          <w:sz w:val="28"/>
        </w:rPr>
      </w:pPr>
      <w:r w:rsidRPr="00314705">
        <w:rPr>
          <w:rFonts w:ascii="Times New Roman" w:eastAsia="Calibri" w:hAnsi="Times New Roman" w:cs="Times New Roman"/>
          <w:b/>
          <w:sz w:val="28"/>
        </w:rPr>
        <w:t>УДК 334.7</w:t>
      </w:r>
    </w:p>
    <w:p w:rsidR="00314705" w:rsidRPr="00314705" w:rsidRDefault="00314705" w:rsidP="00314705">
      <w:pPr>
        <w:spacing w:after="0" w:line="360" w:lineRule="auto"/>
        <w:ind w:firstLine="567"/>
        <w:jc w:val="both"/>
        <w:rPr>
          <w:rFonts w:ascii="Times New Roman" w:eastAsia="Calibri" w:hAnsi="Times New Roman" w:cs="Times New Roman"/>
          <w:color w:val="FF0000"/>
          <w:sz w:val="28"/>
        </w:rPr>
      </w:pPr>
      <w:r w:rsidRPr="00314705">
        <w:rPr>
          <w:rFonts w:ascii="Times New Roman" w:eastAsia="Calibri" w:hAnsi="Times New Roman" w:cs="Times New Roman"/>
          <w:b/>
          <w:color w:val="FF0000"/>
          <w:sz w:val="28"/>
        </w:rPr>
        <w:t>Шрифт</w:t>
      </w:r>
      <w:r w:rsidRPr="00314705">
        <w:rPr>
          <w:rFonts w:ascii="Times New Roman" w:eastAsia="Calibri" w:hAnsi="Times New Roman" w:cs="Times New Roman"/>
          <w:color w:val="FF0000"/>
          <w:sz w:val="28"/>
        </w:rPr>
        <w:t xml:space="preserve"> – полужирный, </w:t>
      </w:r>
      <w:r w:rsidRPr="00314705">
        <w:rPr>
          <w:rFonts w:ascii="Times New Roman" w:eastAsia="Calibri" w:hAnsi="Times New Roman" w:cs="Times New Roman"/>
          <w:b/>
          <w:color w:val="FF0000"/>
          <w:sz w:val="28"/>
        </w:rPr>
        <w:t>размер</w:t>
      </w:r>
      <w:r w:rsidRPr="00314705">
        <w:rPr>
          <w:rFonts w:ascii="Times New Roman" w:eastAsia="Calibri" w:hAnsi="Times New Roman" w:cs="Times New Roman"/>
          <w:color w:val="FF0000"/>
          <w:sz w:val="28"/>
        </w:rPr>
        <w:t xml:space="preserve"> шрифта – 14 </w:t>
      </w:r>
      <w:proofErr w:type="spellStart"/>
      <w:r w:rsidRPr="00314705">
        <w:rPr>
          <w:rFonts w:ascii="Times New Roman" w:eastAsia="Calibri" w:hAnsi="Times New Roman" w:cs="Times New Roman"/>
          <w:color w:val="FF0000"/>
          <w:sz w:val="28"/>
        </w:rPr>
        <w:t>пт</w:t>
      </w:r>
      <w:proofErr w:type="spellEnd"/>
      <w:r w:rsidRPr="00314705">
        <w:rPr>
          <w:rFonts w:ascii="Times New Roman" w:eastAsia="Calibri" w:hAnsi="Times New Roman" w:cs="Times New Roman"/>
          <w:color w:val="FF0000"/>
          <w:sz w:val="28"/>
        </w:rPr>
        <w:t>,</w:t>
      </w:r>
    </w:p>
    <w:p w:rsidR="00314705" w:rsidRPr="00314705" w:rsidRDefault="00314705" w:rsidP="00314705">
      <w:pPr>
        <w:spacing w:after="160" w:line="360" w:lineRule="auto"/>
        <w:ind w:firstLine="567"/>
        <w:jc w:val="both"/>
        <w:rPr>
          <w:rFonts w:ascii="Times New Roman" w:eastAsia="Calibri" w:hAnsi="Times New Roman" w:cs="Times New Roman"/>
          <w:b/>
          <w:color w:val="FF0000"/>
          <w:sz w:val="28"/>
        </w:rPr>
      </w:pPr>
      <w:r w:rsidRPr="00314705">
        <w:rPr>
          <w:rFonts w:ascii="Times New Roman" w:eastAsia="Calibri" w:hAnsi="Times New Roman" w:cs="Times New Roman"/>
          <w:b/>
          <w:color w:val="FF0000"/>
          <w:sz w:val="28"/>
        </w:rPr>
        <w:t>Выравнивание</w:t>
      </w:r>
      <w:r w:rsidRPr="00314705">
        <w:rPr>
          <w:rFonts w:ascii="Times New Roman" w:eastAsia="Calibri" w:hAnsi="Times New Roman" w:cs="Times New Roman"/>
          <w:color w:val="FF0000"/>
          <w:sz w:val="28"/>
        </w:rPr>
        <w:t xml:space="preserve"> – по левой стороне</w:t>
      </w:r>
    </w:p>
    <w:p w:rsidR="00314705" w:rsidRPr="00314705" w:rsidRDefault="00314705" w:rsidP="00314705">
      <w:pPr>
        <w:spacing w:after="0" w:line="360" w:lineRule="auto"/>
        <w:ind w:firstLine="567"/>
        <w:jc w:val="center"/>
        <w:rPr>
          <w:rFonts w:ascii="Times New Roman" w:eastAsia="Calibri" w:hAnsi="Times New Roman" w:cs="Times New Roman"/>
          <w:b/>
          <w:sz w:val="28"/>
        </w:rPr>
      </w:pPr>
      <w:r w:rsidRPr="00314705">
        <w:rPr>
          <w:rFonts w:ascii="Times New Roman" w:eastAsia="Calibri" w:hAnsi="Times New Roman" w:cs="Times New Roman"/>
          <w:b/>
          <w:sz w:val="28"/>
        </w:rPr>
        <w:t>Васина Дарья Викторовна</w:t>
      </w:r>
    </w:p>
    <w:p w:rsidR="00314705" w:rsidRPr="00314705" w:rsidRDefault="00314705" w:rsidP="00314705">
      <w:pPr>
        <w:spacing w:after="0" w:line="360" w:lineRule="auto"/>
        <w:ind w:firstLine="567"/>
        <w:jc w:val="center"/>
        <w:rPr>
          <w:rFonts w:ascii="Times New Roman" w:eastAsia="Calibri" w:hAnsi="Times New Roman" w:cs="Times New Roman"/>
          <w:sz w:val="28"/>
        </w:rPr>
      </w:pPr>
      <w:r w:rsidRPr="00314705">
        <w:rPr>
          <w:rFonts w:ascii="Times New Roman" w:eastAsia="Calibri" w:hAnsi="Times New Roman" w:cs="Times New Roman"/>
          <w:b/>
          <w:color w:val="FF0000"/>
          <w:sz w:val="28"/>
        </w:rPr>
        <w:t>Шрифт</w:t>
      </w:r>
      <w:r w:rsidRPr="00314705">
        <w:rPr>
          <w:rFonts w:ascii="Times New Roman" w:eastAsia="Calibri" w:hAnsi="Times New Roman" w:cs="Times New Roman"/>
          <w:color w:val="FF0000"/>
          <w:sz w:val="28"/>
        </w:rPr>
        <w:t xml:space="preserve"> – полужирный, </w:t>
      </w:r>
      <w:r w:rsidRPr="00314705">
        <w:rPr>
          <w:rFonts w:ascii="Times New Roman" w:eastAsia="Calibri" w:hAnsi="Times New Roman" w:cs="Times New Roman"/>
          <w:b/>
          <w:color w:val="FF0000"/>
          <w:sz w:val="28"/>
        </w:rPr>
        <w:t>размер</w:t>
      </w:r>
      <w:r w:rsidRPr="00314705">
        <w:rPr>
          <w:rFonts w:ascii="Times New Roman" w:eastAsia="Calibri" w:hAnsi="Times New Roman" w:cs="Times New Roman"/>
          <w:color w:val="FF0000"/>
          <w:sz w:val="28"/>
        </w:rPr>
        <w:t xml:space="preserve"> шрифта – 14 </w:t>
      </w:r>
      <w:proofErr w:type="spellStart"/>
      <w:r w:rsidRPr="00314705">
        <w:rPr>
          <w:rFonts w:ascii="Times New Roman" w:eastAsia="Calibri" w:hAnsi="Times New Roman" w:cs="Times New Roman"/>
          <w:color w:val="FF0000"/>
          <w:sz w:val="28"/>
        </w:rPr>
        <w:t>пт</w:t>
      </w:r>
      <w:proofErr w:type="spellEnd"/>
      <w:r w:rsidRPr="00314705">
        <w:rPr>
          <w:rFonts w:ascii="Times New Roman" w:eastAsia="Calibri" w:hAnsi="Times New Roman" w:cs="Times New Roman"/>
          <w:color w:val="FF0000"/>
          <w:sz w:val="28"/>
        </w:rPr>
        <w:t xml:space="preserve">, </w:t>
      </w:r>
      <w:r w:rsidRPr="00314705">
        <w:rPr>
          <w:rFonts w:ascii="Times New Roman" w:eastAsia="Calibri" w:hAnsi="Times New Roman" w:cs="Times New Roman"/>
          <w:b/>
          <w:color w:val="FF0000"/>
          <w:sz w:val="28"/>
        </w:rPr>
        <w:t>выравнивание</w:t>
      </w:r>
      <w:r w:rsidRPr="00314705">
        <w:rPr>
          <w:rFonts w:ascii="Times New Roman" w:eastAsia="Calibri" w:hAnsi="Times New Roman" w:cs="Times New Roman"/>
          <w:color w:val="FF0000"/>
          <w:sz w:val="28"/>
        </w:rPr>
        <w:t xml:space="preserve"> – </w:t>
      </w:r>
      <w:proofErr w:type="gramStart"/>
      <w:r w:rsidRPr="00314705">
        <w:rPr>
          <w:rFonts w:ascii="Times New Roman" w:eastAsia="Calibri" w:hAnsi="Times New Roman" w:cs="Times New Roman"/>
          <w:color w:val="FF0000"/>
          <w:sz w:val="28"/>
        </w:rPr>
        <w:t>по середине</w:t>
      </w:r>
      <w:proofErr w:type="gramEnd"/>
    </w:p>
    <w:p w:rsidR="00314705" w:rsidRPr="00314705" w:rsidRDefault="00314705" w:rsidP="00314705">
      <w:pPr>
        <w:spacing w:after="0" w:line="360" w:lineRule="auto"/>
        <w:ind w:firstLine="567"/>
        <w:jc w:val="center"/>
        <w:rPr>
          <w:rFonts w:ascii="Times New Roman" w:eastAsia="Calibri" w:hAnsi="Times New Roman" w:cs="Times New Roman"/>
          <w:sz w:val="28"/>
        </w:rPr>
      </w:pPr>
      <w:r w:rsidRPr="00314705">
        <w:rPr>
          <w:rFonts w:ascii="Times New Roman" w:eastAsia="Calibri" w:hAnsi="Times New Roman" w:cs="Times New Roman"/>
          <w:sz w:val="28"/>
        </w:rPr>
        <w:t>Уральский государственный юридический университет</w:t>
      </w:r>
    </w:p>
    <w:p w:rsidR="00314705" w:rsidRPr="00314705" w:rsidRDefault="00314705" w:rsidP="00314705">
      <w:pPr>
        <w:spacing w:after="0" w:line="360" w:lineRule="auto"/>
        <w:ind w:firstLine="567"/>
        <w:jc w:val="center"/>
        <w:rPr>
          <w:rFonts w:ascii="Times New Roman" w:eastAsia="Calibri" w:hAnsi="Times New Roman" w:cs="Times New Roman"/>
          <w:sz w:val="28"/>
        </w:rPr>
      </w:pPr>
      <w:r w:rsidRPr="00314705">
        <w:rPr>
          <w:rFonts w:ascii="Times New Roman" w:eastAsia="Calibri" w:hAnsi="Times New Roman" w:cs="Times New Roman"/>
          <w:sz w:val="28"/>
        </w:rPr>
        <w:t>Россия, Екатеринбург</w:t>
      </w:r>
    </w:p>
    <w:p w:rsidR="00314705" w:rsidRPr="00314705" w:rsidRDefault="00837B3D" w:rsidP="00314705">
      <w:pPr>
        <w:spacing w:after="0" w:line="360" w:lineRule="auto"/>
        <w:ind w:firstLine="567"/>
        <w:jc w:val="center"/>
        <w:rPr>
          <w:rFonts w:ascii="Times New Roman" w:eastAsia="Calibri" w:hAnsi="Times New Roman" w:cs="Times New Roman"/>
          <w:sz w:val="28"/>
        </w:rPr>
      </w:pPr>
      <w:hyperlink r:id="rId13" w:history="1">
        <w:r w:rsidR="00314705" w:rsidRPr="00314705">
          <w:rPr>
            <w:rFonts w:ascii="Times New Roman" w:eastAsia="Calibri" w:hAnsi="Times New Roman" w:cs="Times New Roman"/>
            <w:color w:val="0563C1"/>
            <w:sz w:val="28"/>
            <w:u w:val="single"/>
          </w:rPr>
          <w:t>vasinadasha02@mail.ru</w:t>
        </w:r>
      </w:hyperlink>
    </w:p>
    <w:p w:rsidR="00314705" w:rsidRPr="00314705" w:rsidRDefault="00314705" w:rsidP="00314705">
      <w:pPr>
        <w:spacing w:after="0" w:line="360" w:lineRule="auto"/>
        <w:ind w:firstLine="567"/>
        <w:jc w:val="center"/>
        <w:rPr>
          <w:rFonts w:ascii="Times New Roman" w:eastAsia="Calibri" w:hAnsi="Times New Roman" w:cs="Times New Roman"/>
          <w:color w:val="FF0000"/>
          <w:sz w:val="28"/>
        </w:rPr>
      </w:pPr>
      <w:r w:rsidRPr="00314705">
        <w:rPr>
          <w:rFonts w:ascii="Times New Roman" w:eastAsia="Calibri" w:hAnsi="Times New Roman" w:cs="Times New Roman"/>
          <w:b/>
          <w:color w:val="FF0000"/>
          <w:sz w:val="28"/>
        </w:rPr>
        <w:t>Шрифт</w:t>
      </w:r>
      <w:r w:rsidRPr="00314705">
        <w:rPr>
          <w:rFonts w:ascii="Times New Roman" w:eastAsia="Calibri" w:hAnsi="Times New Roman" w:cs="Times New Roman"/>
          <w:color w:val="FF0000"/>
          <w:sz w:val="28"/>
        </w:rPr>
        <w:t xml:space="preserve"> – обычный, </w:t>
      </w:r>
      <w:r w:rsidRPr="00314705">
        <w:rPr>
          <w:rFonts w:ascii="Times New Roman" w:eastAsia="Calibri" w:hAnsi="Times New Roman" w:cs="Times New Roman"/>
          <w:b/>
          <w:color w:val="FF0000"/>
          <w:sz w:val="28"/>
        </w:rPr>
        <w:t>размер</w:t>
      </w:r>
      <w:r w:rsidRPr="00314705">
        <w:rPr>
          <w:rFonts w:ascii="Times New Roman" w:eastAsia="Calibri" w:hAnsi="Times New Roman" w:cs="Times New Roman"/>
          <w:color w:val="FF0000"/>
          <w:sz w:val="28"/>
        </w:rPr>
        <w:t xml:space="preserve"> шрифта – 14 </w:t>
      </w:r>
      <w:proofErr w:type="spellStart"/>
      <w:r w:rsidRPr="00314705">
        <w:rPr>
          <w:rFonts w:ascii="Times New Roman" w:eastAsia="Calibri" w:hAnsi="Times New Roman" w:cs="Times New Roman"/>
          <w:color w:val="FF0000"/>
          <w:sz w:val="28"/>
        </w:rPr>
        <w:t>пт</w:t>
      </w:r>
      <w:proofErr w:type="spellEnd"/>
      <w:r w:rsidRPr="00314705">
        <w:rPr>
          <w:rFonts w:ascii="Times New Roman" w:eastAsia="Calibri" w:hAnsi="Times New Roman" w:cs="Times New Roman"/>
          <w:color w:val="FF0000"/>
          <w:sz w:val="28"/>
        </w:rPr>
        <w:t xml:space="preserve">, </w:t>
      </w:r>
      <w:r w:rsidRPr="00314705">
        <w:rPr>
          <w:rFonts w:ascii="Times New Roman" w:eastAsia="Calibri" w:hAnsi="Times New Roman" w:cs="Times New Roman"/>
          <w:b/>
          <w:color w:val="FF0000"/>
          <w:sz w:val="28"/>
        </w:rPr>
        <w:t>выравнивание</w:t>
      </w:r>
      <w:r w:rsidRPr="00314705">
        <w:rPr>
          <w:rFonts w:ascii="Times New Roman" w:eastAsia="Calibri" w:hAnsi="Times New Roman" w:cs="Times New Roman"/>
          <w:color w:val="FF0000"/>
          <w:sz w:val="28"/>
        </w:rPr>
        <w:t xml:space="preserve"> – </w:t>
      </w:r>
      <w:proofErr w:type="gramStart"/>
      <w:r w:rsidRPr="00314705">
        <w:rPr>
          <w:rFonts w:ascii="Times New Roman" w:eastAsia="Calibri" w:hAnsi="Times New Roman" w:cs="Times New Roman"/>
          <w:color w:val="FF0000"/>
          <w:sz w:val="28"/>
        </w:rPr>
        <w:t>по середине</w:t>
      </w:r>
      <w:proofErr w:type="gramEnd"/>
    </w:p>
    <w:p w:rsidR="00314705" w:rsidRPr="00314705" w:rsidRDefault="00314705" w:rsidP="00314705">
      <w:pPr>
        <w:spacing w:before="240" w:after="160" w:line="360" w:lineRule="auto"/>
        <w:ind w:firstLine="567"/>
        <w:jc w:val="center"/>
        <w:rPr>
          <w:rFonts w:ascii="Times New Roman" w:eastAsia="Calibri" w:hAnsi="Times New Roman" w:cs="Times New Roman"/>
          <w:b/>
          <w:sz w:val="28"/>
        </w:rPr>
      </w:pPr>
      <w:r w:rsidRPr="00314705">
        <w:rPr>
          <w:rFonts w:ascii="Times New Roman" w:eastAsia="Calibri" w:hAnsi="Times New Roman" w:cs="Times New Roman"/>
          <w:b/>
          <w:sz w:val="28"/>
        </w:rPr>
        <w:lastRenderedPageBreak/>
        <w:t>КОРРУПЦИЯ В СФЕРЕ БИЗНЕСА НА ПРИМЕРЕ КАЗАХСТАНА</w:t>
      </w:r>
    </w:p>
    <w:p w:rsidR="00314705" w:rsidRPr="00314705" w:rsidRDefault="00314705" w:rsidP="00314705">
      <w:pPr>
        <w:spacing w:after="0" w:line="360" w:lineRule="auto"/>
        <w:ind w:firstLine="567"/>
        <w:jc w:val="center"/>
        <w:rPr>
          <w:rFonts w:ascii="Times New Roman" w:eastAsia="Calibri" w:hAnsi="Times New Roman" w:cs="Times New Roman"/>
          <w:color w:val="FF0000"/>
          <w:sz w:val="28"/>
        </w:rPr>
      </w:pPr>
      <w:r w:rsidRPr="00314705">
        <w:rPr>
          <w:rFonts w:ascii="Times New Roman" w:eastAsia="Calibri" w:hAnsi="Times New Roman" w:cs="Times New Roman"/>
          <w:color w:val="FF0000"/>
          <w:sz w:val="28"/>
        </w:rPr>
        <w:t xml:space="preserve">Заголовок должен быть набран </w:t>
      </w:r>
      <w:r w:rsidRPr="00314705">
        <w:rPr>
          <w:rFonts w:ascii="Times New Roman" w:eastAsia="Calibri" w:hAnsi="Times New Roman" w:cs="Times New Roman"/>
          <w:b/>
          <w:color w:val="FF0000"/>
          <w:sz w:val="28"/>
        </w:rPr>
        <w:t>прописными буквами полужирным</w:t>
      </w:r>
      <w:r w:rsidRPr="00314705">
        <w:rPr>
          <w:rFonts w:ascii="Times New Roman" w:eastAsia="Calibri" w:hAnsi="Times New Roman" w:cs="Times New Roman"/>
          <w:color w:val="FF0000"/>
          <w:sz w:val="28"/>
        </w:rPr>
        <w:t xml:space="preserve"> шрифтом, размер – </w:t>
      </w:r>
      <w:r w:rsidRPr="00314705">
        <w:rPr>
          <w:rFonts w:ascii="Times New Roman" w:eastAsia="Calibri" w:hAnsi="Times New Roman" w:cs="Times New Roman"/>
          <w:b/>
          <w:color w:val="FF0000"/>
          <w:sz w:val="28"/>
        </w:rPr>
        <w:t xml:space="preserve">14 </w:t>
      </w:r>
      <w:proofErr w:type="spellStart"/>
      <w:r w:rsidRPr="00314705">
        <w:rPr>
          <w:rFonts w:ascii="Times New Roman" w:eastAsia="Calibri" w:hAnsi="Times New Roman" w:cs="Times New Roman"/>
          <w:b/>
          <w:color w:val="FF0000"/>
          <w:sz w:val="28"/>
        </w:rPr>
        <w:t>пт</w:t>
      </w:r>
      <w:proofErr w:type="spellEnd"/>
      <w:r w:rsidRPr="00314705">
        <w:rPr>
          <w:rFonts w:ascii="Times New Roman" w:eastAsia="Calibri" w:hAnsi="Times New Roman" w:cs="Times New Roman"/>
          <w:color w:val="FF0000"/>
          <w:sz w:val="28"/>
        </w:rPr>
        <w:t xml:space="preserve">, выравнивание – </w:t>
      </w:r>
      <w:r w:rsidRPr="00314705">
        <w:rPr>
          <w:rFonts w:ascii="Times New Roman" w:eastAsia="Calibri" w:hAnsi="Times New Roman" w:cs="Times New Roman"/>
          <w:b/>
          <w:color w:val="FF0000"/>
          <w:sz w:val="28"/>
        </w:rPr>
        <w:t>по центру</w:t>
      </w:r>
      <w:r w:rsidRPr="00314705">
        <w:rPr>
          <w:rFonts w:ascii="Times New Roman" w:eastAsia="Calibri" w:hAnsi="Times New Roman" w:cs="Times New Roman"/>
          <w:color w:val="FF0000"/>
          <w:sz w:val="28"/>
        </w:rPr>
        <w:t xml:space="preserve">, </w:t>
      </w:r>
      <w:r w:rsidRPr="00314705">
        <w:rPr>
          <w:rFonts w:ascii="Times New Roman" w:eastAsia="Calibri" w:hAnsi="Times New Roman" w:cs="Times New Roman"/>
          <w:b/>
          <w:color w:val="FF0000"/>
          <w:sz w:val="28"/>
        </w:rPr>
        <w:t>точка</w:t>
      </w:r>
      <w:r w:rsidRPr="00314705">
        <w:rPr>
          <w:rFonts w:ascii="Times New Roman" w:eastAsia="Calibri" w:hAnsi="Times New Roman" w:cs="Times New Roman"/>
          <w:color w:val="FF0000"/>
          <w:sz w:val="28"/>
        </w:rPr>
        <w:t xml:space="preserve"> в конце заголовка </w:t>
      </w:r>
      <w:r w:rsidRPr="00314705">
        <w:rPr>
          <w:rFonts w:ascii="Times New Roman" w:eastAsia="Calibri" w:hAnsi="Times New Roman" w:cs="Times New Roman"/>
          <w:b/>
          <w:color w:val="FF0000"/>
          <w:sz w:val="28"/>
        </w:rPr>
        <w:t>НЕ ставится</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b/>
          <w:sz w:val="28"/>
        </w:rPr>
        <w:t>Аннотация.</w:t>
      </w:r>
      <w:r w:rsidRPr="00314705">
        <w:rPr>
          <w:rFonts w:ascii="Times New Roman" w:eastAsia="Calibri" w:hAnsi="Times New Roman" w:cs="Times New Roman"/>
          <w:sz w:val="28"/>
        </w:rPr>
        <w:t xml:space="preserve"> В статье анализируется современное состояние деловой среды в Республике Казахстан. Рассматривается проблема коррупции в </w:t>
      </w:r>
      <w:proofErr w:type="gramStart"/>
      <w:r w:rsidRPr="00314705">
        <w:rPr>
          <w:rFonts w:ascii="Times New Roman" w:eastAsia="Calibri" w:hAnsi="Times New Roman" w:cs="Times New Roman"/>
          <w:sz w:val="28"/>
        </w:rPr>
        <w:t>бизнес-среде</w:t>
      </w:r>
      <w:proofErr w:type="gramEnd"/>
      <w:r w:rsidRPr="00314705">
        <w:rPr>
          <w:rFonts w:ascii="Times New Roman" w:eastAsia="Calibri" w:hAnsi="Times New Roman" w:cs="Times New Roman"/>
          <w:sz w:val="28"/>
        </w:rPr>
        <w:t xml:space="preserve"> и её отличительные черты.  На основе анализа выдвинуты основные причины коррупции в РК и, с учетом национальной специфики, перечислены методы борьбы с ней. </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b/>
          <w:sz w:val="28"/>
        </w:rPr>
        <w:t>Ключевые слова:</w:t>
      </w:r>
      <w:r w:rsidRPr="00314705">
        <w:rPr>
          <w:rFonts w:ascii="Times New Roman" w:eastAsia="Calibri" w:hAnsi="Times New Roman" w:cs="Times New Roman"/>
          <w:sz w:val="28"/>
        </w:rPr>
        <w:t xml:space="preserve"> коррупция в деловой среде, социальная роль коррупции, противодействие коррупции, причины коррупции, коррупция в Казахстане.</w:t>
      </w:r>
    </w:p>
    <w:p w:rsidR="00314705" w:rsidRPr="00314705" w:rsidRDefault="00314705" w:rsidP="00314705">
      <w:pPr>
        <w:spacing w:after="160" w:line="360" w:lineRule="auto"/>
        <w:ind w:firstLine="567"/>
        <w:jc w:val="both"/>
        <w:rPr>
          <w:rFonts w:ascii="Times New Roman" w:eastAsia="Calibri" w:hAnsi="Times New Roman" w:cs="Times New Roman"/>
          <w:color w:val="FF0000"/>
          <w:sz w:val="28"/>
        </w:rPr>
      </w:pPr>
      <w:r w:rsidRPr="00314705">
        <w:rPr>
          <w:rFonts w:ascii="Times New Roman" w:eastAsia="Calibri" w:hAnsi="Times New Roman" w:cs="Times New Roman"/>
          <w:color w:val="FF0000"/>
          <w:sz w:val="28"/>
        </w:rPr>
        <w:t>После ключевых слов</w:t>
      </w:r>
      <w:proofErr w:type="gramStart"/>
      <w:r w:rsidRPr="00314705">
        <w:rPr>
          <w:rFonts w:ascii="Times New Roman" w:eastAsia="Calibri" w:hAnsi="Times New Roman" w:cs="Times New Roman"/>
          <w:color w:val="FF0000"/>
          <w:sz w:val="28"/>
        </w:rPr>
        <w:t xml:space="preserve"> Д</w:t>
      </w:r>
      <w:proofErr w:type="gramEnd"/>
      <w:r w:rsidRPr="00314705">
        <w:rPr>
          <w:rFonts w:ascii="Times New Roman" w:eastAsia="Calibri" w:hAnsi="Times New Roman" w:cs="Times New Roman"/>
          <w:color w:val="FF0000"/>
          <w:sz w:val="28"/>
        </w:rPr>
        <w:t>обавить интервал после абзаца (Приложение 1).</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 xml:space="preserve">На сегодняшний день коррупция является одной из важнейших проблем мирового сообщества. Она усугубляет социальное неравенство, делая труднодоступными для наименее обеспеченных слоёв населения </w:t>
      </w:r>
      <w:r w:rsidRPr="00314705">
        <w:rPr>
          <w:rFonts w:ascii="Times New Roman" w:eastAsia="Calibri" w:hAnsi="Times New Roman" w:cs="Times New Roman"/>
          <w:color w:val="FF0000"/>
          <w:sz w:val="28"/>
        </w:rPr>
        <w:t>«</w:t>
      </w:r>
      <w:r w:rsidRPr="00314705">
        <w:rPr>
          <w:rFonts w:ascii="Times New Roman" w:eastAsia="Calibri" w:hAnsi="Times New Roman" w:cs="Times New Roman"/>
          <w:sz w:val="28"/>
        </w:rPr>
        <w:t>бесплатные</w:t>
      </w:r>
      <w:r w:rsidRPr="00314705">
        <w:rPr>
          <w:rFonts w:ascii="Times New Roman" w:eastAsia="Calibri" w:hAnsi="Times New Roman" w:cs="Times New Roman"/>
          <w:color w:val="FF0000"/>
          <w:sz w:val="28"/>
        </w:rPr>
        <w:t>»</w:t>
      </w:r>
      <w:r w:rsidRPr="00314705">
        <w:rPr>
          <w:rFonts w:ascii="Times New Roman" w:eastAsia="Calibri" w:hAnsi="Times New Roman" w:cs="Times New Roman"/>
          <w:sz w:val="28"/>
        </w:rPr>
        <w:t xml:space="preserve"> </w:t>
      </w:r>
      <w:r w:rsidRPr="00314705">
        <w:rPr>
          <w:rFonts w:ascii="Times New Roman" w:eastAsia="Calibri" w:hAnsi="Times New Roman" w:cs="Times New Roman"/>
          <w:color w:val="FF0000"/>
          <w:sz w:val="28"/>
        </w:rPr>
        <w:t>(во всех статьях кавычки должны быть унифицированы</w:t>
      </w:r>
      <w:proofErr w:type="gramStart"/>
      <w:r w:rsidRPr="00314705">
        <w:rPr>
          <w:rFonts w:ascii="Times New Roman" w:eastAsia="Calibri" w:hAnsi="Times New Roman" w:cs="Times New Roman"/>
          <w:color w:val="FF0000"/>
          <w:sz w:val="28"/>
        </w:rPr>
        <w:t>: «…»)</w:t>
      </w:r>
      <w:r w:rsidRPr="00314705">
        <w:rPr>
          <w:rFonts w:ascii="Times New Roman" w:eastAsia="Calibri" w:hAnsi="Times New Roman" w:cs="Times New Roman"/>
          <w:sz w:val="28"/>
        </w:rPr>
        <w:t xml:space="preserve"> </w:t>
      </w:r>
      <w:proofErr w:type="gramEnd"/>
      <w:r w:rsidRPr="00314705">
        <w:rPr>
          <w:rFonts w:ascii="Times New Roman" w:eastAsia="Calibri" w:hAnsi="Times New Roman" w:cs="Times New Roman"/>
          <w:sz w:val="28"/>
        </w:rPr>
        <w:t>государственные услуги, препятствует развитию бизнеса; разлагает политическую систему, способствуя политической нестабильности.</w:t>
      </w:r>
    </w:p>
    <w:p w:rsidR="00314705" w:rsidRPr="00314705" w:rsidRDefault="00314705" w:rsidP="00314705">
      <w:pPr>
        <w:spacing w:after="0" w:line="360" w:lineRule="auto"/>
        <w:ind w:firstLine="567"/>
        <w:jc w:val="both"/>
        <w:rPr>
          <w:rFonts w:ascii="Times New Roman" w:eastAsia="Calibri" w:hAnsi="Times New Roman" w:cs="Times New Roman"/>
          <w:sz w:val="28"/>
        </w:rPr>
        <w:sectPr w:rsidR="00314705" w:rsidRPr="00314705" w:rsidSect="004A2194">
          <w:footnotePr>
            <w:pos w:val="beneathText"/>
            <w:numRestart w:val="eachPage"/>
          </w:footnotePr>
          <w:pgSz w:w="11906" w:h="16838"/>
          <w:pgMar w:top="1134" w:right="1134" w:bottom="1134" w:left="1134" w:header="709" w:footer="709" w:gutter="0"/>
          <w:cols w:space="708"/>
          <w:docGrid w:linePitch="360"/>
        </w:sectPr>
      </w:pPr>
      <w:proofErr w:type="gramStart"/>
      <w:r w:rsidRPr="00314705">
        <w:rPr>
          <w:rFonts w:ascii="Times New Roman" w:eastAsia="Calibri" w:hAnsi="Times New Roman" w:cs="Times New Roman"/>
          <w:sz w:val="28"/>
        </w:rPr>
        <w:t>Согласно ФЗ 273 «О противодействии коррупции» коррупция - злоупотребление служебным положением, дача взятки, получение взятки, злоупотребление полномочиями, коммерческий подкуп либо иное незаконное использование физическим лицом своего должностного положения вопреки законным интересам общества и государства в целях получения выгоды в виде денег, ценностей, иного имущества или услуг имущественного характера, иных имущественных прав для себя или для третьих лиц либо незаконное предоставление такой</w:t>
      </w:r>
      <w:proofErr w:type="gramEnd"/>
      <w:r w:rsidRPr="00314705">
        <w:rPr>
          <w:rFonts w:ascii="Times New Roman" w:eastAsia="Calibri" w:hAnsi="Times New Roman" w:cs="Times New Roman"/>
          <w:sz w:val="28"/>
        </w:rPr>
        <w:t xml:space="preserve"> выгоды указанному лицу другими физическими лицами</w:t>
      </w:r>
      <w:r w:rsidRPr="00314705">
        <w:rPr>
          <w:rFonts w:ascii="Times New Roman" w:eastAsia="Calibri" w:hAnsi="Times New Roman" w:cs="Times New Roman"/>
          <w:sz w:val="28"/>
          <w:vertAlign w:val="superscript"/>
        </w:rPr>
        <w:footnoteReference w:id="1"/>
      </w:r>
      <w:r w:rsidRPr="00314705">
        <w:rPr>
          <w:rFonts w:ascii="Times New Roman" w:eastAsia="Calibri" w:hAnsi="Times New Roman" w:cs="Times New Roman"/>
          <w:sz w:val="28"/>
        </w:rPr>
        <w:t xml:space="preserve">. </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lastRenderedPageBreak/>
        <w:t>Коррупция делится на несколько видов:</w:t>
      </w:r>
    </w:p>
    <w:p w:rsidR="00314705" w:rsidRPr="00314705" w:rsidRDefault="00314705" w:rsidP="00314705">
      <w:pPr>
        <w:numPr>
          <w:ilvl w:val="1"/>
          <w:numId w:val="4"/>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t>Бытовая коррупция</w:t>
      </w:r>
    </w:p>
    <w:p w:rsidR="00314705" w:rsidRPr="00314705" w:rsidRDefault="00314705" w:rsidP="00314705">
      <w:pPr>
        <w:numPr>
          <w:ilvl w:val="1"/>
          <w:numId w:val="4"/>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t>Деловая коррупция</w:t>
      </w:r>
    </w:p>
    <w:p w:rsidR="00314705" w:rsidRPr="00314705" w:rsidRDefault="00314705" w:rsidP="00314705">
      <w:pPr>
        <w:numPr>
          <w:ilvl w:val="1"/>
          <w:numId w:val="4"/>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t>Коррупция верховной власти</w:t>
      </w:r>
    </w:p>
    <w:p w:rsidR="00314705" w:rsidRPr="00314705" w:rsidRDefault="00314705" w:rsidP="00314705">
      <w:pPr>
        <w:numPr>
          <w:ilvl w:val="1"/>
          <w:numId w:val="4"/>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t>И др.</w:t>
      </w:r>
    </w:p>
    <w:p w:rsidR="00314705" w:rsidRPr="00314705" w:rsidRDefault="00314705" w:rsidP="00314705">
      <w:pPr>
        <w:spacing w:after="0" w:line="360" w:lineRule="auto"/>
        <w:ind w:firstLine="567"/>
        <w:jc w:val="both"/>
        <w:rPr>
          <w:rFonts w:ascii="Times New Roman" w:eastAsia="Calibri" w:hAnsi="Times New Roman" w:cs="Times New Roman"/>
          <w:color w:val="FF0000"/>
          <w:sz w:val="28"/>
        </w:rPr>
      </w:pPr>
      <w:r w:rsidRPr="00314705">
        <w:rPr>
          <w:rFonts w:ascii="Times New Roman" w:eastAsia="Calibri" w:hAnsi="Times New Roman" w:cs="Times New Roman"/>
          <w:color w:val="FF0000"/>
          <w:sz w:val="28"/>
        </w:rPr>
        <w:t xml:space="preserve">Отступ первой строки для маркеров: 1,5 и 2. </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 xml:space="preserve">Темой сегодняшнего рассуждения будет деловая коррупция, которая настолько распространена как в России, так и в Казахстане, что для многих стала неотъемлемой частью функционирования успешного бизнеса. Под деловой коррупцией следует понимать коррупционную сделку между представителем власти и юридическим лицом либо индивидуальным предпринимателем.  Наиболее распространёнными вопросами в рамках заданной темы являются: «откаты», тендеры, лоббирование интересов. Данные феномены являются составляющим коррупции в сфере бизнеса. </w:t>
      </w:r>
      <w:proofErr w:type="gramStart"/>
      <w:r w:rsidRPr="00314705">
        <w:rPr>
          <w:rFonts w:ascii="Times New Roman" w:eastAsia="Calibri" w:hAnsi="Times New Roman" w:cs="Times New Roman"/>
          <w:sz w:val="28"/>
        </w:rPr>
        <w:t>Проблематика деловой коррупция заключается в том, что она не повсеместна, а внедрена во все сферы предпринимательства, тем самым, заведомо создаёт условия выживания для малого (неокрепшего) бизнеса, а средний и крупный бизнесы, заставляет приспосабливаться и искать пути восполнения бюджета после коррупционных отчислений.</w:t>
      </w:r>
      <w:proofErr w:type="gramEnd"/>
      <w:r w:rsidRPr="00314705">
        <w:rPr>
          <w:rFonts w:ascii="Times New Roman" w:eastAsia="Calibri" w:hAnsi="Times New Roman" w:cs="Times New Roman"/>
          <w:sz w:val="28"/>
        </w:rPr>
        <w:t xml:space="preserve"> Это может повлиять на уменьшение качества продукта либо услуги, на увеличение цены и т.д. </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Основные причины коррупции в Республике Казахстан (далее РК):</w:t>
      </w:r>
    </w:p>
    <w:p w:rsidR="00314705" w:rsidRPr="00314705" w:rsidRDefault="00314705" w:rsidP="00314705">
      <w:pPr>
        <w:numPr>
          <w:ilvl w:val="1"/>
          <w:numId w:val="4"/>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t>Отсутствие свободных СМИ</w:t>
      </w:r>
      <w:r w:rsidRPr="00314705">
        <w:rPr>
          <w:rFonts w:ascii="Times New Roman" w:eastAsia="Calibri" w:hAnsi="Times New Roman" w:cs="Times New Roman"/>
          <w:sz w:val="28"/>
          <w:vertAlign w:val="superscript"/>
        </w:rPr>
        <w:footnoteReference w:id="2"/>
      </w:r>
      <w:r w:rsidRPr="00314705">
        <w:rPr>
          <w:rFonts w:ascii="Times New Roman" w:eastAsia="Calibri" w:hAnsi="Times New Roman" w:cs="Times New Roman"/>
          <w:sz w:val="28"/>
        </w:rPr>
        <w:t>;</w:t>
      </w:r>
    </w:p>
    <w:p w:rsidR="00314705" w:rsidRPr="00314705" w:rsidRDefault="00314705" w:rsidP="00314705">
      <w:pPr>
        <w:numPr>
          <w:ilvl w:val="1"/>
          <w:numId w:val="4"/>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t>Отсутствие гражданского общества и разрушение гражданских структур</w:t>
      </w:r>
      <w:r w:rsidRPr="00314705">
        <w:rPr>
          <w:rFonts w:ascii="Times New Roman" w:eastAsia="Calibri" w:hAnsi="Times New Roman" w:cs="Times New Roman"/>
          <w:sz w:val="28"/>
          <w:vertAlign w:val="superscript"/>
        </w:rPr>
        <w:footnoteReference w:id="3"/>
      </w:r>
      <w:r w:rsidRPr="00314705">
        <w:rPr>
          <w:rFonts w:ascii="Times New Roman" w:eastAsia="Calibri" w:hAnsi="Times New Roman" w:cs="Times New Roman"/>
          <w:sz w:val="28"/>
        </w:rPr>
        <w:t>;</w:t>
      </w:r>
    </w:p>
    <w:p w:rsidR="00314705" w:rsidRPr="00314705" w:rsidRDefault="00314705" w:rsidP="00314705">
      <w:pPr>
        <w:numPr>
          <w:ilvl w:val="1"/>
          <w:numId w:val="4"/>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t xml:space="preserve">Отсутствие </w:t>
      </w:r>
      <w:proofErr w:type="spellStart"/>
      <w:r w:rsidRPr="00314705">
        <w:rPr>
          <w:rFonts w:ascii="Times New Roman" w:eastAsia="Calibri" w:hAnsi="Times New Roman" w:cs="Times New Roman"/>
          <w:sz w:val="28"/>
        </w:rPr>
        <w:t>транспарентности</w:t>
      </w:r>
      <w:proofErr w:type="spellEnd"/>
      <w:r w:rsidRPr="00314705">
        <w:rPr>
          <w:rFonts w:ascii="Times New Roman" w:eastAsia="Calibri" w:hAnsi="Times New Roman" w:cs="Times New Roman"/>
          <w:sz w:val="28"/>
          <w:vertAlign w:val="superscript"/>
        </w:rPr>
        <w:footnoteReference w:id="4"/>
      </w:r>
      <w:r w:rsidRPr="00314705">
        <w:rPr>
          <w:rFonts w:ascii="Times New Roman" w:eastAsia="Calibri" w:hAnsi="Times New Roman" w:cs="Times New Roman"/>
          <w:sz w:val="28"/>
        </w:rPr>
        <w:t>;</w:t>
      </w:r>
    </w:p>
    <w:p w:rsidR="00314705" w:rsidRPr="00314705" w:rsidRDefault="00314705" w:rsidP="00314705">
      <w:pPr>
        <w:numPr>
          <w:ilvl w:val="1"/>
          <w:numId w:val="4"/>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t>Высокий уровень теневой экономики</w:t>
      </w:r>
      <w:r w:rsidRPr="00314705">
        <w:rPr>
          <w:rFonts w:ascii="Times New Roman" w:eastAsia="Calibri" w:hAnsi="Times New Roman" w:cs="Times New Roman"/>
          <w:sz w:val="28"/>
          <w:vertAlign w:val="superscript"/>
        </w:rPr>
        <w:footnoteReference w:id="5"/>
      </w:r>
      <w:r w:rsidRPr="00314705">
        <w:rPr>
          <w:rFonts w:ascii="Times New Roman" w:eastAsia="Calibri" w:hAnsi="Times New Roman" w:cs="Times New Roman"/>
          <w:sz w:val="28"/>
        </w:rPr>
        <w:t>;</w:t>
      </w:r>
    </w:p>
    <w:p w:rsidR="00314705" w:rsidRPr="00314705" w:rsidRDefault="00314705" w:rsidP="00314705">
      <w:pPr>
        <w:numPr>
          <w:ilvl w:val="1"/>
          <w:numId w:val="4"/>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lastRenderedPageBreak/>
        <w:t>Сложное законодательство. Отсутствие оптимальной системы антикоррупционных законов и подзаконных актов</w:t>
      </w:r>
      <w:r w:rsidRPr="00314705">
        <w:rPr>
          <w:rFonts w:ascii="Times New Roman" w:eastAsia="Calibri" w:hAnsi="Times New Roman" w:cs="Times New Roman"/>
          <w:sz w:val="28"/>
          <w:vertAlign w:val="superscript"/>
        </w:rPr>
        <w:footnoteReference w:id="6"/>
      </w:r>
      <w:r w:rsidRPr="00314705">
        <w:rPr>
          <w:rFonts w:ascii="Times New Roman" w:eastAsia="Calibri" w:hAnsi="Times New Roman" w:cs="Times New Roman"/>
          <w:sz w:val="28"/>
        </w:rPr>
        <w:t>;</w:t>
      </w:r>
    </w:p>
    <w:p w:rsidR="00314705" w:rsidRPr="00314705" w:rsidRDefault="00314705" w:rsidP="00314705">
      <w:pPr>
        <w:numPr>
          <w:ilvl w:val="1"/>
          <w:numId w:val="4"/>
        </w:numPr>
        <w:spacing w:after="0" w:line="360" w:lineRule="auto"/>
        <w:ind w:left="1134" w:hanging="283"/>
        <w:contextualSpacing/>
        <w:jc w:val="both"/>
        <w:rPr>
          <w:rFonts w:ascii="Times New Roman" w:eastAsia="Calibri" w:hAnsi="Times New Roman" w:cs="Times New Roman"/>
          <w:sz w:val="28"/>
        </w:rPr>
      </w:pPr>
      <w:proofErr w:type="gramStart"/>
      <w:r w:rsidRPr="00314705">
        <w:rPr>
          <w:rFonts w:ascii="Times New Roman" w:eastAsia="Calibri" w:hAnsi="Times New Roman" w:cs="Times New Roman"/>
          <w:sz w:val="28"/>
        </w:rPr>
        <w:t>Чрезмерная</w:t>
      </w:r>
      <w:proofErr w:type="gramEnd"/>
      <w:r w:rsidRPr="00314705">
        <w:rPr>
          <w:rFonts w:ascii="Times New Roman" w:eastAsia="Calibri" w:hAnsi="Times New Roman" w:cs="Times New Roman"/>
          <w:sz w:val="28"/>
        </w:rPr>
        <w:t xml:space="preserve"> </w:t>
      </w:r>
      <w:proofErr w:type="spellStart"/>
      <w:r w:rsidRPr="00314705">
        <w:rPr>
          <w:rFonts w:ascii="Times New Roman" w:eastAsia="Calibri" w:hAnsi="Times New Roman" w:cs="Times New Roman"/>
          <w:sz w:val="28"/>
        </w:rPr>
        <w:t>гуманизация</w:t>
      </w:r>
      <w:proofErr w:type="spellEnd"/>
      <w:r w:rsidRPr="00314705">
        <w:rPr>
          <w:rFonts w:ascii="Times New Roman" w:eastAsia="Calibri" w:hAnsi="Times New Roman" w:cs="Times New Roman"/>
          <w:sz w:val="28"/>
        </w:rPr>
        <w:t xml:space="preserve"> наказания и отсутствие жестких по отношению к коррупционерам мер ответственности</w:t>
      </w:r>
      <w:r w:rsidRPr="00314705">
        <w:rPr>
          <w:rFonts w:ascii="Times New Roman" w:eastAsia="Calibri" w:hAnsi="Times New Roman" w:cs="Times New Roman"/>
          <w:sz w:val="28"/>
          <w:vertAlign w:val="superscript"/>
        </w:rPr>
        <w:footnoteReference w:id="7"/>
      </w:r>
      <w:r w:rsidRPr="00314705">
        <w:rPr>
          <w:rFonts w:ascii="Times New Roman" w:eastAsia="Calibri" w:hAnsi="Times New Roman" w:cs="Times New Roman"/>
          <w:sz w:val="28"/>
        </w:rPr>
        <w:t>.</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 xml:space="preserve">На сегодняшний день самый высокий процент деловой коррупции приходится на сферу сделок с недвижимостью. Наиболее уязвимыми для коррупции являются государственные закупки, сфера предоставления государственных услуг, инвестиционные и приватизационные процессы, лицензирование. Более 20,4% всех коррупционных сделок приходится на сферу Управления земельных отношений. Эти данные получены в ходе опроса представителей малого и среднего предпринимательства. В восприятии 36,5% </w:t>
      </w:r>
      <w:proofErr w:type="gramStart"/>
      <w:r w:rsidRPr="00314705">
        <w:rPr>
          <w:rFonts w:ascii="Times New Roman" w:eastAsia="Calibri" w:hAnsi="Times New Roman" w:cs="Times New Roman"/>
          <w:sz w:val="28"/>
        </w:rPr>
        <w:t>опрошенных</w:t>
      </w:r>
      <w:proofErr w:type="gramEnd"/>
      <w:r w:rsidRPr="00314705">
        <w:rPr>
          <w:rFonts w:ascii="Times New Roman" w:eastAsia="Calibri" w:hAnsi="Times New Roman" w:cs="Times New Roman"/>
          <w:sz w:val="28"/>
        </w:rPr>
        <w:t xml:space="preserve"> наиболее коррупционный орган – полиция. Также среди предпринимателей сравнительно широко распространено мнение, что коррупция развита в налоговом департаменте (29,3%).  Каждый пятый респондент считает, что в список трех самых коррумпированных органов входят суд, таможня и противопожарная служба</w:t>
      </w:r>
      <w:r w:rsidRPr="00314705">
        <w:rPr>
          <w:rFonts w:ascii="Times New Roman" w:eastAsia="Calibri" w:hAnsi="Times New Roman" w:cs="Times New Roman"/>
          <w:sz w:val="28"/>
          <w:vertAlign w:val="superscript"/>
        </w:rPr>
        <w:footnoteReference w:id="8"/>
      </w:r>
      <w:r w:rsidRPr="00314705">
        <w:rPr>
          <w:rFonts w:ascii="Times New Roman" w:eastAsia="Calibri" w:hAnsi="Times New Roman" w:cs="Times New Roman"/>
          <w:sz w:val="28"/>
        </w:rPr>
        <w:t xml:space="preserve">. Главной задачей исследования деловой среды путём данного опроса - определение государственных органов, должностей и сфер деятельности, являющихся источниками коррупции.  Основные вопросы, решаемые при помощи коррупции – смягчение проверок и ускорение решения вопросов. Наиболее коррумпированными считаются представители санэпидстанции, пожарные инспекции, налоговые службы.  И чем крупнее бизнес, тем ставка выше. В этой цепи возникает интерес в отношении вопросов, которые можно решить коррупционными методами. Частые вопросы, решаемые при помощи коррупции: получение преимущества над конкурентами в борьбе, защита </w:t>
      </w:r>
      <w:r w:rsidRPr="00314705">
        <w:rPr>
          <w:rFonts w:ascii="Times New Roman" w:eastAsia="Calibri" w:hAnsi="Times New Roman" w:cs="Times New Roman"/>
          <w:sz w:val="28"/>
        </w:rPr>
        <w:lastRenderedPageBreak/>
        <w:t>собственности от конкурентов, обеспечение дальнейшего функционирования бизнеса ввиду явных нарушений, препятствующих этому.</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Для ознакомления с самочувствием деловой среды в Казахстане, обратимся к анонимному опросу, проводимому Палатой предпринимателей Карагандинской области. Всего было опрошено 1500 субъектов, осуществляющих предпринимательскую деятельность. 42% опрошенных считают, что для бизнеса коррупция является частым явлением, а 21% бизнеса считает, что коррупция в сфере бизнеса неизбежна, как налоги. В связи с этим многие предприниматели относят коррупцию к издержкам производства и заранее в бизнес-план вносят затраты на это</w:t>
      </w:r>
      <w:r w:rsidRPr="00314705">
        <w:rPr>
          <w:rFonts w:ascii="Times New Roman" w:eastAsia="Calibri" w:hAnsi="Times New Roman" w:cs="Times New Roman"/>
          <w:sz w:val="28"/>
          <w:vertAlign w:val="superscript"/>
        </w:rPr>
        <w:footnoteReference w:id="9"/>
      </w:r>
      <w:r w:rsidRPr="00314705">
        <w:rPr>
          <w:rFonts w:ascii="Times New Roman" w:eastAsia="Calibri" w:hAnsi="Times New Roman" w:cs="Times New Roman"/>
          <w:sz w:val="28"/>
        </w:rPr>
        <w:t>. Отсюда следует, что в первую очередь необходимо провести воспитание деловой среды, т.е. само сообщество должно отказаться от недобросовестной конкуренции и коррупции.</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В мире нет уникального набора механизмов по борьбе с коррупцией, но есть методы, способные противодействовать ей.</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Во-первых, необходимо создать современный и профессиональный госаппарат, который будет взращен в условиях нулевой терпимости к коррупции. Нужно проводить постоянные профилактические беседы с молодёжью, демонстрировать людям пагубное влияние коррупции. Облегчить процедуру попадания на государственную службу, чтобы на службу приходили способные и готовые служить во благо народа. Нужно чтобы Антикоррупционное ведомство внушало страх всем, начиная от рядового служащего до первых лиц государства.</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Во-вторых, нужно усилить общественный контроль, под которым понимается совокупная деятельность граждан и их объединений, направленная на поддержание прозрачности деятельности органов власти, усиление их ответственности перед народом.</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lastRenderedPageBreak/>
        <w:t>На сегодняшний день в Казахстане есть такой инструмент, который стимулирует гражданскую активность - «Карта общественного контроля». Она позволяет гражданам в режиме реального времени получать доступ к информации о выделении бюджетных средств на строительство, содержание и ремонт социальных объектов городов. Это создает некую прозрачность, позволяя гражданскому обществу контролировать данную сферу.</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В-третьих, хорошим инструментом является налоговое декларирование. Оно даст возможность контролировать доходную и расходную части наших граждан, при этом, позволяя раскрывать коррупционные преступления, при отсутствии возможности обосновать расходную часть работников госслужбы.  В РК нет налогового декларирования, но оно будет внедряться поэтапно с 2021 года. Самое интересное, что на первом этапе декларирование начнут с госслужащих и их супругов, а также лиц, приравненных к ним и их супругов. Данная реформа регламентирована 42 шагом Плана нации «100 конкретных шагов» по реализации пяти институциональных реформ.</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В-четвёртых, необходимо совершенствовать антикоррупционное законодательство. На данный момент в РК действует Закон «О противодействии коррупции», который является продолжением ныне действующего Закона «О борьбе с коррупцией». Нашему государству необходимы законы об общественном контроле и доступе к информации, которые бы позволяли обществу следить за этими процессами.</w:t>
      </w:r>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Нужно отметить, что для результативности эти методы нужно использовать не по отдельности, а в совокупности. Противодействие коррупции должно стать заботой всего общества. Необходимо заметить, что в современном мире работа по противодействию коррупции ведётся непрерывно и постоянно совершенствуется.</w:t>
      </w:r>
    </w:p>
    <w:p w:rsidR="00314705" w:rsidRPr="00314705" w:rsidRDefault="00314705" w:rsidP="00314705">
      <w:pPr>
        <w:spacing w:after="16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sz w:val="28"/>
        </w:rPr>
        <w:t xml:space="preserve">На мой взгляд, коррупция расшатывает государственные устои, сводит к нулю прогрессивные инициативы честных людей, заинтересованных в служении во благо нашему народу и процветании нашей страны. Для меня главным в борьбе с коррупцией является воспитание наших детей в </w:t>
      </w:r>
      <w:proofErr w:type="spellStart"/>
      <w:r w:rsidRPr="00314705">
        <w:rPr>
          <w:rFonts w:ascii="Times New Roman" w:eastAsia="Calibri" w:hAnsi="Times New Roman" w:cs="Times New Roman"/>
          <w:sz w:val="28"/>
        </w:rPr>
        <w:lastRenderedPageBreak/>
        <w:t>транспарентном</w:t>
      </w:r>
      <w:proofErr w:type="spellEnd"/>
      <w:r w:rsidRPr="00314705">
        <w:rPr>
          <w:rFonts w:ascii="Times New Roman" w:eastAsia="Calibri" w:hAnsi="Times New Roman" w:cs="Times New Roman"/>
          <w:sz w:val="28"/>
        </w:rPr>
        <w:t xml:space="preserve"> обществе с нулевой терпимостью ко всякому роду коррупции. </w:t>
      </w:r>
    </w:p>
    <w:p w:rsidR="00314705" w:rsidRPr="00314705" w:rsidRDefault="00314705" w:rsidP="00314705">
      <w:pPr>
        <w:spacing w:after="0" w:line="360" w:lineRule="auto"/>
        <w:ind w:firstLine="567"/>
        <w:jc w:val="center"/>
        <w:rPr>
          <w:rFonts w:ascii="Times New Roman" w:eastAsia="Calibri" w:hAnsi="Times New Roman" w:cs="Times New Roman"/>
          <w:b/>
          <w:sz w:val="28"/>
        </w:rPr>
      </w:pPr>
      <w:r w:rsidRPr="00314705">
        <w:rPr>
          <w:rFonts w:ascii="Times New Roman" w:eastAsia="Calibri" w:hAnsi="Times New Roman" w:cs="Times New Roman"/>
          <w:b/>
          <w:sz w:val="28"/>
        </w:rPr>
        <w:t>Библиографический список</w:t>
      </w:r>
    </w:p>
    <w:p w:rsidR="00314705" w:rsidRPr="00314705" w:rsidRDefault="00314705" w:rsidP="00314705">
      <w:pPr>
        <w:spacing w:after="0" w:line="360" w:lineRule="auto"/>
        <w:ind w:firstLine="567"/>
        <w:jc w:val="center"/>
        <w:rPr>
          <w:rFonts w:ascii="Times New Roman" w:eastAsia="Calibri" w:hAnsi="Times New Roman" w:cs="Times New Roman"/>
          <w:b/>
          <w:sz w:val="28"/>
        </w:rPr>
      </w:pPr>
      <w:r w:rsidRPr="00314705">
        <w:rPr>
          <w:rFonts w:ascii="Times New Roman" w:eastAsia="Calibri" w:hAnsi="Times New Roman" w:cs="Times New Roman"/>
          <w:b/>
          <w:color w:val="FF0000"/>
          <w:sz w:val="28"/>
        </w:rPr>
        <w:t>Шрифт</w:t>
      </w:r>
      <w:r w:rsidRPr="00314705">
        <w:rPr>
          <w:rFonts w:ascii="Times New Roman" w:eastAsia="Calibri" w:hAnsi="Times New Roman" w:cs="Times New Roman"/>
          <w:color w:val="FF0000"/>
          <w:sz w:val="28"/>
        </w:rPr>
        <w:t xml:space="preserve"> – полужирный, </w:t>
      </w:r>
      <w:r w:rsidRPr="00314705">
        <w:rPr>
          <w:rFonts w:ascii="Times New Roman" w:eastAsia="Calibri" w:hAnsi="Times New Roman" w:cs="Times New Roman"/>
          <w:b/>
          <w:color w:val="FF0000"/>
          <w:sz w:val="28"/>
        </w:rPr>
        <w:t>размер</w:t>
      </w:r>
      <w:r w:rsidRPr="00314705">
        <w:rPr>
          <w:rFonts w:ascii="Times New Roman" w:eastAsia="Calibri" w:hAnsi="Times New Roman" w:cs="Times New Roman"/>
          <w:color w:val="FF0000"/>
          <w:sz w:val="28"/>
        </w:rPr>
        <w:t xml:space="preserve"> шрифта – 14 </w:t>
      </w:r>
      <w:proofErr w:type="spellStart"/>
      <w:r w:rsidRPr="00314705">
        <w:rPr>
          <w:rFonts w:ascii="Times New Roman" w:eastAsia="Calibri" w:hAnsi="Times New Roman" w:cs="Times New Roman"/>
          <w:color w:val="FF0000"/>
          <w:sz w:val="28"/>
        </w:rPr>
        <w:t>пт</w:t>
      </w:r>
      <w:proofErr w:type="spellEnd"/>
      <w:r w:rsidRPr="00314705">
        <w:rPr>
          <w:rFonts w:ascii="Times New Roman" w:eastAsia="Calibri" w:hAnsi="Times New Roman" w:cs="Times New Roman"/>
          <w:color w:val="FF0000"/>
          <w:sz w:val="28"/>
        </w:rPr>
        <w:t xml:space="preserve">, </w:t>
      </w:r>
      <w:r w:rsidRPr="00314705">
        <w:rPr>
          <w:rFonts w:ascii="Times New Roman" w:eastAsia="Calibri" w:hAnsi="Times New Roman" w:cs="Times New Roman"/>
          <w:b/>
          <w:color w:val="FF0000"/>
          <w:sz w:val="28"/>
        </w:rPr>
        <w:t>выравнивание</w:t>
      </w:r>
      <w:r w:rsidRPr="00314705">
        <w:rPr>
          <w:rFonts w:ascii="Times New Roman" w:eastAsia="Calibri" w:hAnsi="Times New Roman" w:cs="Times New Roman"/>
          <w:color w:val="FF0000"/>
          <w:sz w:val="28"/>
        </w:rPr>
        <w:t xml:space="preserve"> – </w:t>
      </w:r>
      <w:proofErr w:type="gramStart"/>
      <w:r w:rsidRPr="00314705">
        <w:rPr>
          <w:rFonts w:ascii="Times New Roman" w:eastAsia="Calibri" w:hAnsi="Times New Roman" w:cs="Times New Roman"/>
          <w:color w:val="FF0000"/>
          <w:sz w:val="28"/>
        </w:rPr>
        <w:t>по середине</w:t>
      </w:r>
      <w:proofErr w:type="gramEnd"/>
      <w:r w:rsidRPr="00314705">
        <w:rPr>
          <w:rFonts w:ascii="Times New Roman" w:eastAsia="Calibri" w:hAnsi="Times New Roman" w:cs="Times New Roman"/>
          <w:color w:val="FF0000"/>
          <w:sz w:val="28"/>
        </w:rPr>
        <w:t>. Добавить интервал перед абзацем. Отступ первой строки для нумерованного списка: 1,5 и 2.</w:t>
      </w:r>
    </w:p>
    <w:p w:rsidR="00314705" w:rsidRPr="00314705" w:rsidRDefault="00314705" w:rsidP="00314705">
      <w:pPr>
        <w:numPr>
          <w:ilvl w:val="0"/>
          <w:numId w:val="5"/>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t>О противодействии коррупции: Федеральный закон Российской Федерации № 273 -ФЗ от 28 декабря 2008 г. // Рос</w:t>
      </w:r>
      <w:proofErr w:type="gramStart"/>
      <w:r w:rsidRPr="00314705">
        <w:rPr>
          <w:rFonts w:ascii="Times New Roman" w:eastAsia="Calibri" w:hAnsi="Times New Roman" w:cs="Times New Roman"/>
          <w:sz w:val="28"/>
        </w:rPr>
        <w:t>.</w:t>
      </w:r>
      <w:proofErr w:type="gramEnd"/>
      <w:r w:rsidRPr="00314705">
        <w:rPr>
          <w:rFonts w:ascii="Times New Roman" w:eastAsia="Calibri" w:hAnsi="Times New Roman" w:cs="Times New Roman"/>
          <w:sz w:val="28"/>
        </w:rPr>
        <w:t xml:space="preserve"> </w:t>
      </w:r>
      <w:proofErr w:type="gramStart"/>
      <w:r w:rsidRPr="00314705">
        <w:rPr>
          <w:rFonts w:ascii="Times New Roman" w:eastAsia="Calibri" w:hAnsi="Times New Roman" w:cs="Times New Roman"/>
          <w:sz w:val="28"/>
        </w:rPr>
        <w:t>г</w:t>
      </w:r>
      <w:proofErr w:type="gramEnd"/>
      <w:r w:rsidRPr="00314705">
        <w:rPr>
          <w:rFonts w:ascii="Times New Roman" w:eastAsia="Calibri" w:hAnsi="Times New Roman" w:cs="Times New Roman"/>
          <w:sz w:val="28"/>
        </w:rPr>
        <w:t>азета. - 2008. - 30 декабря.</w:t>
      </w:r>
    </w:p>
    <w:p w:rsidR="00314705" w:rsidRPr="00314705" w:rsidRDefault="00314705" w:rsidP="00314705">
      <w:pPr>
        <w:numPr>
          <w:ilvl w:val="0"/>
          <w:numId w:val="5"/>
        </w:numPr>
        <w:spacing w:after="0" w:line="360" w:lineRule="auto"/>
        <w:ind w:left="1134" w:hanging="283"/>
        <w:contextualSpacing/>
        <w:jc w:val="both"/>
        <w:rPr>
          <w:rFonts w:ascii="Times New Roman" w:eastAsia="Calibri" w:hAnsi="Times New Roman" w:cs="Times New Roman"/>
          <w:sz w:val="28"/>
        </w:rPr>
      </w:pPr>
      <w:proofErr w:type="spellStart"/>
      <w:r w:rsidRPr="00314705">
        <w:rPr>
          <w:rFonts w:ascii="Times New Roman" w:eastAsia="Calibri" w:hAnsi="Times New Roman" w:cs="Times New Roman"/>
          <w:sz w:val="28"/>
        </w:rPr>
        <w:t>Transparency</w:t>
      </w:r>
      <w:proofErr w:type="spellEnd"/>
      <w:r w:rsidRPr="00314705">
        <w:rPr>
          <w:rFonts w:ascii="Times New Roman" w:eastAsia="Calibri" w:hAnsi="Times New Roman" w:cs="Times New Roman"/>
          <w:sz w:val="28"/>
        </w:rPr>
        <w:t xml:space="preserve"> </w:t>
      </w:r>
      <w:proofErr w:type="spellStart"/>
      <w:r w:rsidRPr="00314705">
        <w:rPr>
          <w:rFonts w:ascii="Times New Roman" w:eastAsia="Calibri" w:hAnsi="Times New Roman" w:cs="Times New Roman"/>
          <w:sz w:val="28"/>
        </w:rPr>
        <w:t>Kazakhstan</w:t>
      </w:r>
      <w:proofErr w:type="spellEnd"/>
      <w:r w:rsidRPr="00314705">
        <w:rPr>
          <w:rFonts w:ascii="Times New Roman" w:eastAsia="Calibri" w:hAnsi="Times New Roman" w:cs="Times New Roman"/>
          <w:sz w:val="28"/>
        </w:rPr>
        <w:t xml:space="preserve">. Мониторинг состояния коррупции в Казахстане. – под </w:t>
      </w:r>
      <w:proofErr w:type="spellStart"/>
      <w:proofErr w:type="gramStart"/>
      <w:r w:rsidRPr="00314705">
        <w:rPr>
          <w:rFonts w:ascii="Times New Roman" w:eastAsia="Calibri" w:hAnsi="Times New Roman" w:cs="Times New Roman"/>
          <w:sz w:val="28"/>
        </w:rPr>
        <w:t>ред</w:t>
      </w:r>
      <w:proofErr w:type="spellEnd"/>
      <w:proofErr w:type="gramEnd"/>
      <w:r w:rsidRPr="00314705">
        <w:rPr>
          <w:rFonts w:ascii="Times New Roman" w:eastAsia="Calibri" w:hAnsi="Times New Roman" w:cs="Times New Roman"/>
          <w:sz w:val="28"/>
        </w:rPr>
        <w:t xml:space="preserve"> </w:t>
      </w:r>
      <w:proofErr w:type="spellStart"/>
      <w:r w:rsidRPr="00314705">
        <w:rPr>
          <w:rFonts w:ascii="Times New Roman" w:eastAsia="Calibri" w:hAnsi="Times New Roman" w:cs="Times New Roman"/>
          <w:sz w:val="28"/>
        </w:rPr>
        <w:t>Шиян</w:t>
      </w:r>
      <w:proofErr w:type="spellEnd"/>
      <w:r w:rsidRPr="00314705">
        <w:rPr>
          <w:rFonts w:ascii="Times New Roman" w:eastAsia="Calibri" w:hAnsi="Times New Roman" w:cs="Times New Roman"/>
          <w:sz w:val="28"/>
        </w:rPr>
        <w:t xml:space="preserve"> О.В., Казахстан, Алматы, 2019. 520 с.</w:t>
      </w:r>
    </w:p>
    <w:p w:rsidR="00314705" w:rsidRPr="00314705" w:rsidRDefault="00314705" w:rsidP="00314705">
      <w:pPr>
        <w:numPr>
          <w:ilvl w:val="0"/>
          <w:numId w:val="5"/>
        </w:numPr>
        <w:spacing w:after="0" w:line="360" w:lineRule="auto"/>
        <w:ind w:left="1134" w:hanging="283"/>
        <w:contextualSpacing/>
        <w:jc w:val="both"/>
        <w:rPr>
          <w:rFonts w:ascii="Times New Roman" w:eastAsia="Calibri" w:hAnsi="Times New Roman" w:cs="Times New Roman"/>
          <w:sz w:val="28"/>
        </w:rPr>
      </w:pPr>
      <w:r w:rsidRPr="00314705">
        <w:rPr>
          <w:rFonts w:ascii="Times New Roman" w:eastAsia="Calibri" w:hAnsi="Times New Roman" w:cs="Times New Roman"/>
          <w:sz w:val="28"/>
        </w:rPr>
        <w:t>Золотарева С.В., Мамонова И.В. Коррупция в Республике  Казахстан: факторы и основные меры борьбы // Социальная интеграция и развитие этнокультур в евразийском пространстве. 2020. Т. 1. № 9. С. 132-137.</w:t>
      </w:r>
    </w:p>
    <w:p w:rsidR="00314705" w:rsidRPr="00314705" w:rsidRDefault="00314705" w:rsidP="00314705">
      <w:pPr>
        <w:numPr>
          <w:ilvl w:val="0"/>
          <w:numId w:val="5"/>
        </w:numPr>
        <w:spacing w:after="0" w:line="360" w:lineRule="auto"/>
        <w:ind w:left="1134" w:hanging="283"/>
        <w:contextualSpacing/>
        <w:jc w:val="both"/>
        <w:rPr>
          <w:rFonts w:ascii="Times New Roman" w:eastAsia="Calibri" w:hAnsi="Times New Roman" w:cs="Times New Roman"/>
          <w:sz w:val="28"/>
        </w:rPr>
      </w:pPr>
      <w:proofErr w:type="spellStart"/>
      <w:r w:rsidRPr="00314705">
        <w:rPr>
          <w:rFonts w:ascii="Times New Roman" w:eastAsia="Calibri" w:hAnsi="Times New Roman" w:cs="Times New Roman"/>
          <w:sz w:val="28"/>
        </w:rPr>
        <w:t>Абдыкаримова</w:t>
      </w:r>
      <w:proofErr w:type="spellEnd"/>
      <w:r w:rsidRPr="00314705">
        <w:rPr>
          <w:rFonts w:ascii="Times New Roman" w:eastAsia="Calibri" w:hAnsi="Times New Roman" w:cs="Times New Roman"/>
          <w:sz w:val="28"/>
        </w:rPr>
        <w:t xml:space="preserve"> </w:t>
      </w:r>
      <w:proofErr w:type="spellStart"/>
      <w:r w:rsidRPr="00314705">
        <w:rPr>
          <w:rFonts w:ascii="Times New Roman" w:eastAsia="Calibri" w:hAnsi="Times New Roman" w:cs="Times New Roman"/>
          <w:sz w:val="28"/>
        </w:rPr>
        <w:t>Алма</w:t>
      </w:r>
      <w:proofErr w:type="spellEnd"/>
      <w:r w:rsidRPr="00314705">
        <w:rPr>
          <w:rFonts w:ascii="Times New Roman" w:eastAsia="Calibri" w:hAnsi="Times New Roman" w:cs="Times New Roman"/>
          <w:sz w:val="28"/>
        </w:rPr>
        <w:t xml:space="preserve"> </w:t>
      </w:r>
      <w:proofErr w:type="spellStart"/>
      <w:r w:rsidRPr="00314705">
        <w:rPr>
          <w:rFonts w:ascii="Times New Roman" w:eastAsia="Calibri" w:hAnsi="Times New Roman" w:cs="Times New Roman"/>
          <w:sz w:val="28"/>
        </w:rPr>
        <w:t>Сагындыковна</w:t>
      </w:r>
      <w:proofErr w:type="spellEnd"/>
      <w:r w:rsidRPr="00314705">
        <w:rPr>
          <w:rFonts w:ascii="Times New Roman" w:eastAsia="Calibri" w:hAnsi="Times New Roman" w:cs="Times New Roman"/>
          <w:sz w:val="28"/>
        </w:rPr>
        <w:t xml:space="preserve"> Современное состояние коррупции и проблема расследования коррупционных правонарушений в республике Казахстан // Вестник Института законодательства и правовой информации Республики Казахстан. 2015. №4 (40). URL: https://cyberleninka.ru/article/n/sovremennoe-sostoyanie-korruptsii-i-problema rassledovaniya-korruptsionnyh-pravonarusheniy-v-respublike-kazahstan (дата обращения: 18.10.2020). </w:t>
      </w:r>
    </w:p>
    <w:p w:rsidR="00314705" w:rsidRPr="00314705" w:rsidRDefault="00314705" w:rsidP="00314705">
      <w:pPr>
        <w:numPr>
          <w:ilvl w:val="0"/>
          <w:numId w:val="5"/>
        </w:numPr>
        <w:spacing w:after="0" w:line="360" w:lineRule="auto"/>
        <w:ind w:left="1134" w:hanging="283"/>
        <w:contextualSpacing/>
        <w:jc w:val="both"/>
        <w:rPr>
          <w:rFonts w:ascii="Times New Roman" w:eastAsia="Calibri" w:hAnsi="Times New Roman" w:cs="Times New Roman"/>
          <w:sz w:val="28"/>
          <w:lang w:val="en-US"/>
        </w:rPr>
      </w:pPr>
      <w:r w:rsidRPr="00314705">
        <w:rPr>
          <w:rFonts w:ascii="Times New Roman" w:eastAsia="Calibri" w:hAnsi="Times New Roman" w:cs="Times New Roman"/>
          <w:sz w:val="28"/>
        </w:rPr>
        <w:t>«КОРРУПЦИЯ – ГЛАЗАМИ ПРЕДПРИНИМАТЕЛЯ»: РЕЗУЛЬТАТЫ ИССЛЕДОВАНИЯ// Национальная палата предпринимателей Республики Казахстан «</w:t>
      </w:r>
      <w:proofErr w:type="spellStart"/>
      <w:r w:rsidRPr="00314705">
        <w:rPr>
          <w:rFonts w:ascii="Times New Roman" w:eastAsia="Calibri" w:hAnsi="Times New Roman" w:cs="Times New Roman"/>
          <w:sz w:val="28"/>
        </w:rPr>
        <w:t>Атамекен</w:t>
      </w:r>
      <w:proofErr w:type="spellEnd"/>
      <w:r w:rsidRPr="00314705">
        <w:rPr>
          <w:rFonts w:ascii="Times New Roman" w:eastAsia="Calibri" w:hAnsi="Times New Roman" w:cs="Times New Roman"/>
          <w:sz w:val="28"/>
        </w:rPr>
        <w:t xml:space="preserve">» [сайт]. </w:t>
      </w:r>
      <w:r w:rsidRPr="00314705">
        <w:rPr>
          <w:rFonts w:ascii="Times New Roman" w:eastAsia="Calibri" w:hAnsi="Times New Roman" w:cs="Times New Roman"/>
          <w:sz w:val="28"/>
          <w:lang w:val="en-US"/>
        </w:rPr>
        <w:t xml:space="preserve">URL: </w:t>
      </w:r>
      <w:hyperlink r:id="rId14" w:history="1">
        <w:r w:rsidRPr="00314705">
          <w:rPr>
            <w:rFonts w:ascii="Times New Roman" w:eastAsia="Calibri" w:hAnsi="Times New Roman" w:cs="Times New Roman"/>
            <w:color w:val="0563C1"/>
            <w:sz w:val="28"/>
            <w:u w:val="single"/>
            <w:lang w:val="en-US"/>
          </w:rPr>
          <w:t>https://atameken.kz/ru/news/30810-korrupciya--</w:t>
        </w:r>
        <w:proofErr w:type="spellStart"/>
        <w:r w:rsidRPr="00314705">
          <w:rPr>
            <w:rFonts w:ascii="Times New Roman" w:eastAsia="Calibri" w:hAnsi="Times New Roman" w:cs="Times New Roman"/>
            <w:color w:val="0563C1"/>
            <w:sz w:val="28"/>
            <w:u w:val="single"/>
            <w:lang w:val="en-US"/>
          </w:rPr>
          <w:t>glazami-predprinimatelya-rezul-taty-issledovaniya</w:t>
        </w:r>
        <w:proofErr w:type="spellEnd"/>
      </w:hyperlink>
    </w:p>
    <w:p w:rsidR="00314705" w:rsidRPr="00314705" w:rsidRDefault="00314705" w:rsidP="00314705">
      <w:pPr>
        <w:spacing w:after="0" w:line="360" w:lineRule="auto"/>
        <w:ind w:firstLine="567"/>
        <w:jc w:val="both"/>
        <w:rPr>
          <w:rFonts w:ascii="Times New Roman" w:eastAsia="Calibri" w:hAnsi="Times New Roman" w:cs="Times New Roman"/>
          <w:sz w:val="28"/>
        </w:rPr>
      </w:pPr>
      <w:r w:rsidRPr="00314705">
        <w:rPr>
          <w:rFonts w:ascii="Times New Roman" w:eastAsia="Calibri" w:hAnsi="Times New Roman" w:cs="Times New Roman"/>
          <w:color w:val="FF0000"/>
          <w:sz w:val="28"/>
        </w:rPr>
        <w:t xml:space="preserve">Все источники, указанные в библиографическом списке, должны обязательно быть отражены в тексте статьи в виде </w:t>
      </w:r>
      <w:r w:rsidRPr="00314705">
        <w:rPr>
          <w:rFonts w:ascii="Times New Roman" w:eastAsia="Calibri" w:hAnsi="Times New Roman" w:cs="Times New Roman"/>
          <w:b/>
          <w:color w:val="FF0000"/>
          <w:sz w:val="28"/>
        </w:rPr>
        <w:t>подстрочных</w:t>
      </w:r>
      <w:r w:rsidRPr="00314705">
        <w:rPr>
          <w:rFonts w:ascii="Times New Roman" w:eastAsia="Calibri" w:hAnsi="Times New Roman" w:cs="Times New Roman"/>
          <w:color w:val="FF0000"/>
          <w:sz w:val="28"/>
        </w:rPr>
        <w:t xml:space="preserve"> сносок!  </w:t>
      </w:r>
    </w:p>
    <w:p w:rsidR="00314705" w:rsidRPr="00314705" w:rsidRDefault="00314705" w:rsidP="00314705">
      <w:pPr>
        <w:spacing w:after="0" w:line="360" w:lineRule="auto"/>
        <w:ind w:firstLine="567"/>
        <w:jc w:val="right"/>
        <w:rPr>
          <w:rFonts w:ascii="Times New Roman" w:eastAsia="Calibri" w:hAnsi="Times New Roman" w:cs="Times New Roman"/>
          <w:sz w:val="28"/>
        </w:rPr>
      </w:pPr>
      <w:proofErr w:type="spellStart"/>
      <w:r w:rsidRPr="00314705">
        <w:rPr>
          <w:rFonts w:ascii="Times New Roman" w:eastAsia="Calibri" w:hAnsi="Times New Roman" w:cs="Times New Roman"/>
          <w:sz w:val="28"/>
          <w:lang w:val="en-US"/>
        </w:rPr>
        <w:t>Vassina</w:t>
      </w:r>
      <w:proofErr w:type="spellEnd"/>
      <w:r w:rsidRPr="00314705">
        <w:rPr>
          <w:rFonts w:ascii="Times New Roman" w:eastAsia="Calibri" w:hAnsi="Times New Roman" w:cs="Times New Roman"/>
          <w:sz w:val="28"/>
        </w:rPr>
        <w:t xml:space="preserve"> </w:t>
      </w:r>
      <w:proofErr w:type="gramStart"/>
      <w:r w:rsidRPr="00314705">
        <w:rPr>
          <w:rFonts w:ascii="Times New Roman" w:eastAsia="Calibri" w:hAnsi="Times New Roman" w:cs="Times New Roman"/>
          <w:sz w:val="28"/>
          <w:lang w:val="en-US"/>
        </w:rPr>
        <w:t>Vi</w:t>
      </w:r>
      <w:proofErr w:type="gramEnd"/>
      <w:r w:rsidRPr="00314705">
        <w:rPr>
          <w:rFonts w:ascii="Times New Roman" w:eastAsia="Calibri" w:hAnsi="Times New Roman" w:cs="Times New Roman"/>
          <w:sz w:val="28"/>
        </w:rPr>
        <w:t xml:space="preserve">. </w:t>
      </w:r>
      <w:r w:rsidRPr="00314705">
        <w:rPr>
          <w:rFonts w:ascii="Times New Roman" w:eastAsia="Calibri" w:hAnsi="Times New Roman" w:cs="Times New Roman"/>
          <w:sz w:val="28"/>
          <w:lang w:val="en-US"/>
        </w:rPr>
        <w:t>Darya</w:t>
      </w:r>
      <w:r w:rsidRPr="00314705">
        <w:rPr>
          <w:rFonts w:ascii="Times New Roman" w:eastAsia="Calibri" w:hAnsi="Times New Roman" w:cs="Times New Roman"/>
          <w:sz w:val="28"/>
        </w:rPr>
        <w:t xml:space="preserve"> </w:t>
      </w:r>
    </w:p>
    <w:p w:rsidR="00314705" w:rsidRPr="00314705" w:rsidRDefault="00314705" w:rsidP="00314705">
      <w:pPr>
        <w:spacing w:after="0" w:line="360" w:lineRule="auto"/>
        <w:ind w:firstLine="567"/>
        <w:jc w:val="right"/>
        <w:rPr>
          <w:rFonts w:ascii="Times New Roman" w:eastAsia="Calibri" w:hAnsi="Times New Roman" w:cs="Times New Roman"/>
          <w:sz w:val="28"/>
        </w:rPr>
      </w:pPr>
      <w:r w:rsidRPr="00314705">
        <w:rPr>
          <w:rFonts w:ascii="Times New Roman" w:eastAsia="Calibri" w:hAnsi="Times New Roman" w:cs="Times New Roman"/>
          <w:color w:val="FF0000"/>
          <w:sz w:val="28"/>
        </w:rPr>
        <w:lastRenderedPageBreak/>
        <w:t>(Фамилия, сокращенное отчество, имя)</w:t>
      </w:r>
    </w:p>
    <w:p w:rsidR="00314705" w:rsidRPr="00314705" w:rsidRDefault="00314705" w:rsidP="00314705">
      <w:pPr>
        <w:spacing w:after="0" w:line="360" w:lineRule="auto"/>
        <w:ind w:firstLine="567"/>
        <w:jc w:val="right"/>
        <w:rPr>
          <w:rFonts w:ascii="Times New Roman" w:eastAsia="Calibri" w:hAnsi="Times New Roman" w:cs="Times New Roman"/>
          <w:sz w:val="28"/>
          <w:lang w:val="en-US"/>
        </w:rPr>
      </w:pPr>
      <w:r w:rsidRPr="00314705">
        <w:rPr>
          <w:rFonts w:ascii="Times New Roman" w:eastAsia="Calibri" w:hAnsi="Times New Roman" w:cs="Times New Roman"/>
          <w:sz w:val="28"/>
          <w:lang w:val="en-US"/>
        </w:rPr>
        <w:t>Ural State Law University</w:t>
      </w:r>
    </w:p>
    <w:p w:rsidR="00314705" w:rsidRPr="00314705" w:rsidRDefault="00314705" w:rsidP="00314705">
      <w:pPr>
        <w:spacing w:after="0" w:line="360" w:lineRule="auto"/>
        <w:ind w:firstLine="567"/>
        <w:jc w:val="right"/>
        <w:rPr>
          <w:rFonts w:ascii="Times New Roman" w:eastAsia="Calibri" w:hAnsi="Times New Roman" w:cs="Times New Roman"/>
          <w:sz w:val="28"/>
          <w:lang w:val="en-US"/>
        </w:rPr>
      </w:pPr>
      <w:r w:rsidRPr="00314705">
        <w:rPr>
          <w:rFonts w:ascii="Times New Roman" w:eastAsia="Calibri" w:hAnsi="Times New Roman" w:cs="Times New Roman"/>
          <w:sz w:val="28"/>
          <w:lang w:val="en-US"/>
        </w:rPr>
        <w:t>Russia, Yekaterinburg</w:t>
      </w:r>
    </w:p>
    <w:p w:rsidR="00314705" w:rsidRPr="00314705" w:rsidRDefault="00314705" w:rsidP="00314705">
      <w:pPr>
        <w:spacing w:after="0" w:line="360" w:lineRule="auto"/>
        <w:ind w:firstLine="567"/>
        <w:jc w:val="right"/>
        <w:rPr>
          <w:rFonts w:ascii="Times New Roman" w:eastAsia="Calibri" w:hAnsi="Times New Roman" w:cs="Times New Roman"/>
          <w:sz w:val="28"/>
        </w:rPr>
      </w:pPr>
      <w:proofErr w:type="spellStart"/>
      <w:r w:rsidRPr="00314705">
        <w:rPr>
          <w:rFonts w:ascii="Times New Roman" w:eastAsia="Calibri" w:hAnsi="Times New Roman" w:cs="Times New Roman"/>
          <w:sz w:val="28"/>
          <w:lang w:val="en-US"/>
        </w:rPr>
        <w:t>Vasinadasha</w:t>
      </w:r>
      <w:proofErr w:type="spellEnd"/>
      <w:r w:rsidRPr="00314705">
        <w:rPr>
          <w:rFonts w:ascii="Times New Roman" w:eastAsia="Calibri" w:hAnsi="Times New Roman" w:cs="Times New Roman"/>
          <w:sz w:val="28"/>
        </w:rPr>
        <w:t>02@</w:t>
      </w:r>
      <w:r w:rsidRPr="00314705">
        <w:rPr>
          <w:rFonts w:ascii="Times New Roman" w:eastAsia="Calibri" w:hAnsi="Times New Roman" w:cs="Times New Roman"/>
          <w:sz w:val="28"/>
          <w:lang w:val="en-US"/>
        </w:rPr>
        <w:t>mail</w:t>
      </w:r>
      <w:r w:rsidRPr="00314705">
        <w:rPr>
          <w:rFonts w:ascii="Times New Roman" w:eastAsia="Calibri" w:hAnsi="Times New Roman" w:cs="Times New Roman"/>
          <w:sz w:val="28"/>
        </w:rPr>
        <w:t>.</w:t>
      </w:r>
      <w:proofErr w:type="spellStart"/>
      <w:r w:rsidRPr="00314705">
        <w:rPr>
          <w:rFonts w:ascii="Times New Roman" w:eastAsia="Calibri" w:hAnsi="Times New Roman" w:cs="Times New Roman"/>
          <w:sz w:val="28"/>
          <w:lang w:val="en-US"/>
        </w:rPr>
        <w:t>ru</w:t>
      </w:r>
      <w:proofErr w:type="spellEnd"/>
      <w:r w:rsidRPr="00314705">
        <w:rPr>
          <w:rFonts w:ascii="Times New Roman" w:eastAsia="Calibri" w:hAnsi="Times New Roman" w:cs="Times New Roman"/>
          <w:sz w:val="28"/>
        </w:rPr>
        <w:t xml:space="preserve"> </w:t>
      </w:r>
    </w:p>
    <w:p w:rsidR="00314705" w:rsidRPr="00314705" w:rsidRDefault="00314705" w:rsidP="00314705">
      <w:pPr>
        <w:spacing w:after="0" w:line="360" w:lineRule="auto"/>
        <w:ind w:firstLine="567"/>
        <w:jc w:val="right"/>
        <w:rPr>
          <w:rFonts w:ascii="Times New Roman" w:eastAsia="Calibri" w:hAnsi="Times New Roman" w:cs="Times New Roman"/>
          <w:color w:val="FF0000"/>
          <w:sz w:val="28"/>
          <w:lang w:val="en-US"/>
        </w:rPr>
      </w:pPr>
      <w:r w:rsidRPr="00314705">
        <w:rPr>
          <w:rFonts w:ascii="Times New Roman" w:eastAsia="Calibri" w:hAnsi="Times New Roman" w:cs="Times New Roman"/>
          <w:b/>
          <w:color w:val="FF0000"/>
          <w:sz w:val="28"/>
        </w:rPr>
        <w:t>Шрифт</w:t>
      </w:r>
      <w:r w:rsidRPr="00314705">
        <w:rPr>
          <w:rFonts w:ascii="Times New Roman" w:eastAsia="Calibri" w:hAnsi="Times New Roman" w:cs="Times New Roman"/>
          <w:color w:val="FF0000"/>
          <w:sz w:val="28"/>
        </w:rPr>
        <w:t xml:space="preserve"> – обычный, </w:t>
      </w:r>
      <w:r w:rsidRPr="00314705">
        <w:rPr>
          <w:rFonts w:ascii="Times New Roman" w:eastAsia="Calibri" w:hAnsi="Times New Roman" w:cs="Times New Roman"/>
          <w:b/>
          <w:color w:val="FF0000"/>
          <w:sz w:val="28"/>
        </w:rPr>
        <w:t>размер</w:t>
      </w:r>
      <w:r w:rsidRPr="00314705">
        <w:rPr>
          <w:rFonts w:ascii="Times New Roman" w:eastAsia="Calibri" w:hAnsi="Times New Roman" w:cs="Times New Roman"/>
          <w:color w:val="FF0000"/>
          <w:sz w:val="28"/>
        </w:rPr>
        <w:t xml:space="preserve"> шрифта – 14 </w:t>
      </w:r>
      <w:proofErr w:type="spellStart"/>
      <w:r w:rsidRPr="00314705">
        <w:rPr>
          <w:rFonts w:ascii="Times New Roman" w:eastAsia="Calibri" w:hAnsi="Times New Roman" w:cs="Times New Roman"/>
          <w:color w:val="FF0000"/>
          <w:sz w:val="28"/>
        </w:rPr>
        <w:t>пт</w:t>
      </w:r>
      <w:proofErr w:type="spellEnd"/>
      <w:r w:rsidRPr="00314705">
        <w:rPr>
          <w:rFonts w:ascii="Times New Roman" w:eastAsia="Calibri" w:hAnsi="Times New Roman" w:cs="Times New Roman"/>
          <w:color w:val="FF0000"/>
          <w:sz w:val="28"/>
        </w:rPr>
        <w:t xml:space="preserve">, </w:t>
      </w:r>
      <w:r w:rsidRPr="00314705">
        <w:rPr>
          <w:rFonts w:ascii="Times New Roman" w:eastAsia="Calibri" w:hAnsi="Times New Roman" w:cs="Times New Roman"/>
          <w:b/>
          <w:color w:val="FF0000"/>
          <w:sz w:val="28"/>
        </w:rPr>
        <w:t>выравнивание</w:t>
      </w:r>
      <w:r w:rsidRPr="00314705">
        <w:rPr>
          <w:rFonts w:ascii="Times New Roman" w:eastAsia="Calibri" w:hAnsi="Times New Roman" w:cs="Times New Roman"/>
          <w:color w:val="FF0000"/>
          <w:sz w:val="28"/>
        </w:rPr>
        <w:t xml:space="preserve"> – по правому краю. Добавить</w:t>
      </w:r>
      <w:r w:rsidRPr="00314705">
        <w:rPr>
          <w:rFonts w:ascii="Times New Roman" w:eastAsia="Calibri" w:hAnsi="Times New Roman" w:cs="Times New Roman"/>
          <w:color w:val="FF0000"/>
          <w:sz w:val="28"/>
          <w:lang w:val="en-US"/>
        </w:rPr>
        <w:t xml:space="preserve"> </w:t>
      </w:r>
      <w:r w:rsidRPr="00314705">
        <w:rPr>
          <w:rFonts w:ascii="Times New Roman" w:eastAsia="Calibri" w:hAnsi="Times New Roman" w:cs="Times New Roman"/>
          <w:color w:val="FF0000"/>
          <w:sz w:val="28"/>
        </w:rPr>
        <w:t>интервал</w:t>
      </w:r>
      <w:r w:rsidRPr="00314705">
        <w:rPr>
          <w:rFonts w:ascii="Times New Roman" w:eastAsia="Calibri" w:hAnsi="Times New Roman" w:cs="Times New Roman"/>
          <w:color w:val="FF0000"/>
          <w:sz w:val="28"/>
          <w:lang w:val="en-US"/>
        </w:rPr>
        <w:t xml:space="preserve"> </w:t>
      </w:r>
      <w:r w:rsidRPr="00314705">
        <w:rPr>
          <w:rFonts w:ascii="Times New Roman" w:eastAsia="Calibri" w:hAnsi="Times New Roman" w:cs="Times New Roman"/>
          <w:color w:val="FF0000"/>
          <w:sz w:val="28"/>
        </w:rPr>
        <w:t>перед</w:t>
      </w:r>
      <w:r w:rsidRPr="00314705">
        <w:rPr>
          <w:rFonts w:ascii="Times New Roman" w:eastAsia="Calibri" w:hAnsi="Times New Roman" w:cs="Times New Roman"/>
          <w:color w:val="FF0000"/>
          <w:sz w:val="28"/>
          <w:lang w:val="en-US"/>
        </w:rPr>
        <w:t xml:space="preserve"> </w:t>
      </w:r>
      <w:r w:rsidRPr="00314705">
        <w:rPr>
          <w:rFonts w:ascii="Times New Roman" w:eastAsia="Calibri" w:hAnsi="Times New Roman" w:cs="Times New Roman"/>
          <w:color w:val="FF0000"/>
          <w:sz w:val="28"/>
        </w:rPr>
        <w:t>абзацем</w:t>
      </w:r>
      <w:r w:rsidRPr="00314705">
        <w:rPr>
          <w:rFonts w:ascii="Times New Roman" w:eastAsia="Calibri" w:hAnsi="Times New Roman" w:cs="Times New Roman"/>
          <w:color w:val="FF0000"/>
          <w:sz w:val="28"/>
          <w:lang w:val="en-US"/>
        </w:rPr>
        <w:t>.</w:t>
      </w:r>
    </w:p>
    <w:p w:rsidR="00314705" w:rsidRPr="00314705" w:rsidRDefault="00314705" w:rsidP="00314705">
      <w:pPr>
        <w:spacing w:after="0" w:line="360" w:lineRule="auto"/>
        <w:ind w:firstLine="567"/>
        <w:jc w:val="center"/>
        <w:rPr>
          <w:rFonts w:ascii="Times New Roman" w:eastAsia="Calibri" w:hAnsi="Times New Roman" w:cs="Times New Roman"/>
          <w:b/>
          <w:sz w:val="28"/>
          <w:lang w:val="en-US"/>
        </w:rPr>
      </w:pPr>
      <w:r w:rsidRPr="00314705">
        <w:rPr>
          <w:rFonts w:ascii="Times New Roman" w:eastAsia="Calibri" w:hAnsi="Times New Roman" w:cs="Times New Roman"/>
          <w:b/>
          <w:sz w:val="28"/>
          <w:lang w:val="en-US"/>
        </w:rPr>
        <w:t>CORRUPTION IN THE FIELD OF BUSINESS ON THE EXAMPLE OF KAZAKHSTAN</w:t>
      </w:r>
    </w:p>
    <w:p w:rsidR="00314705" w:rsidRPr="00314705" w:rsidRDefault="00314705" w:rsidP="00314705">
      <w:pPr>
        <w:spacing w:after="160" w:line="360" w:lineRule="auto"/>
        <w:ind w:firstLine="567"/>
        <w:jc w:val="center"/>
        <w:rPr>
          <w:rFonts w:ascii="Times New Roman" w:eastAsia="Calibri" w:hAnsi="Times New Roman" w:cs="Times New Roman"/>
          <w:color w:val="FF0000"/>
          <w:sz w:val="28"/>
          <w:lang w:val="en-US"/>
        </w:rPr>
      </w:pPr>
      <w:r w:rsidRPr="00314705">
        <w:rPr>
          <w:rFonts w:ascii="Times New Roman" w:eastAsia="Calibri" w:hAnsi="Times New Roman" w:cs="Times New Roman"/>
          <w:color w:val="FF0000"/>
          <w:sz w:val="28"/>
        </w:rPr>
        <w:t xml:space="preserve">Заголовок должен быть набран </w:t>
      </w:r>
      <w:r w:rsidRPr="00314705">
        <w:rPr>
          <w:rFonts w:ascii="Times New Roman" w:eastAsia="Calibri" w:hAnsi="Times New Roman" w:cs="Times New Roman"/>
          <w:b/>
          <w:color w:val="FF0000"/>
          <w:sz w:val="28"/>
        </w:rPr>
        <w:t>прописными буквами полужирным</w:t>
      </w:r>
      <w:r w:rsidRPr="00314705">
        <w:rPr>
          <w:rFonts w:ascii="Times New Roman" w:eastAsia="Calibri" w:hAnsi="Times New Roman" w:cs="Times New Roman"/>
          <w:color w:val="FF0000"/>
          <w:sz w:val="28"/>
        </w:rPr>
        <w:t xml:space="preserve"> шрифтом, размер – </w:t>
      </w:r>
      <w:r w:rsidRPr="00314705">
        <w:rPr>
          <w:rFonts w:ascii="Times New Roman" w:eastAsia="Calibri" w:hAnsi="Times New Roman" w:cs="Times New Roman"/>
          <w:b/>
          <w:color w:val="FF0000"/>
          <w:sz w:val="28"/>
        </w:rPr>
        <w:t xml:space="preserve">14 </w:t>
      </w:r>
      <w:proofErr w:type="spellStart"/>
      <w:r w:rsidRPr="00314705">
        <w:rPr>
          <w:rFonts w:ascii="Times New Roman" w:eastAsia="Calibri" w:hAnsi="Times New Roman" w:cs="Times New Roman"/>
          <w:b/>
          <w:color w:val="FF0000"/>
          <w:sz w:val="28"/>
        </w:rPr>
        <w:t>пт</w:t>
      </w:r>
      <w:proofErr w:type="spellEnd"/>
      <w:r w:rsidRPr="00314705">
        <w:rPr>
          <w:rFonts w:ascii="Times New Roman" w:eastAsia="Calibri" w:hAnsi="Times New Roman" w:cs="Times New Roman"/>
          <w:color w:val="FF0000"/>
          <w:sz w:val="28"/>
        </w:rPr>
        <w:t xml:space="preserve">, выравнивание – </w:t>
      </w:r>
      <w:r w:rsidRPr="00314705">
        <w:rPr>
          <w:rFonts w:ascii="Times New Roman" w:eastAsia="Calibri" w:hAnsi="Times New Roman" w:cs="Times New Roman"/>
          <w:b/>
          <w:color w:val="FF0000"/>
          <w:sz w:val="28"/>
        </w:rPr>
        <w:t>по центру</w:t>
      </w:r>
      <w:r w:rsidRPr="00314705">
        <w:rPr>
          <w:rFonts w:ascii="Times New Roman" w:eastAsia="Calibri" w:hAnsi="Times New Roman" w:cs="Times New Roman"/>
          <w:color w:val="FF0000"/>
          <w:sz w:val="28"/>
        </w:rPr>
        <w:t xml:space="preserve">, </w:t>
      </w:r>
      <w:r w:rsidRPr="00314705">
        <w:rPr>
          <w:rFonts w:ascii="Times New Roman" w:eastAsia="Calibri" w:hAnsi="Times New Roman" w:cs="Times New Roman"/>
          <w:b/>
          <w:color w:val="FF0000"/>
          <w:sz w:val="28"/>
        </w:rPr>
        <w:t>точка</w:t>
      </w:r>
      <w:r w:rsidRPr="00314705">
        <w:rPr>
          <w:rFonts w:ascii="Times New Roman" w:eastAsia="Calibri" w:hAnsi="Times New Roman" w:cs="Times New Roman"/>
          <w:color w:val="FF0000"/>
          <w:sz w:val="28"/>
        </w:rPr>
        <w:t xml:space="preserve"> в конце заголовка </w:t>
      </w:r>
      <w:r w:rsidRPr="00314705">
        <w:rPr>
          <w:rFonts w:ascii="Times New Roman" w:eastAsia="Calibri" w:hAnsi="Times New Roman" w:cs="Times New Roman"/>
          <w:b/>
          <w:color w:val="FF0000"/>
          <w:sz w:val="28"/>
        </w:rPr>
        <w:t xml:space="preserve">НЕ ставится. </w:t>
      </w:r>
      <w:r w:rsidRPr="00314705">
        <w:rPr>
          <w:rFonts w:ascii="Times New Roman" w:eastAsia="Calibri" w:hAnsi="Times New Roman" w:cs="Times New Roman"/>
          <w:color w:val="FF0000"/>
          <w:sz w:val="28"/>
        </w:rPr>
        <w:t>Добавить</w:t>
      </w:r>
      <w:r w:rsidRPr="00314705">
        <w:rPr>
          <w:rFonts w:ascii="Times New Roman" w:eastAsia="Calibri" w:hAnsi="Times New Roman" w:cs="Times New Roman"/>
          <w:color w:val="FF0000"/>
          <w:sz w:val="28"/>
          <w:lang w:val="en-US"/>
        </w:rPr>
        <w:t xml:space="preserve"> </w:t>
      </w:r>
      <w:r w:rsidRPr="00314705">
        <w:rPr>
          <w:rFonts w:ascii="Times New Roman" w:eastAsia="Calibri" w:hAnsi="Times New Roman" w:cs="Times New Roman"/>
          <w:color w:val="FF0000"/>
          <w:sz w:val="28"/>
        </w:rPr>
        <w:t>интервал</w:t>
      </w:r>
      <w:r w:rsidRPr="00314705">
        <w:rPr>
          <w:rFonts w:ascii="Times New Roman" w:eastAsia="Calibri" w:hAnsi="Times New Roman" w:cs="Times New Roman"/>
          <w:color w:val="FF0000"/>
          <w:sz w:val="28"/>
          <w:lang w:val="en-US"/>
        </w:rPr>
        <w:t xml:space="preserve"> </w:t>
      </w:r>
      <w:r w:rsidRPr="00314705">
        <w:rPr>
          <w:rFonts w:ascii="Times New Roman" w:eastAsia="Calibri" w:hAnsi="Times New Roman" w:cs="Times New Roman"/>
          <w:color w:val="FF0000"/>
          <w:sz w:val="28"/>
        </w:rPr>
        <w:t>после</w:t>
      </w:r>
      <w:r w:rsidRPr="00314705">
        <w:rPr>
          <w:rFonts w:ascii="Times New Roman" w:eastAsia="Calibri" w:hAnsi="Times New Roman" w:cs="Times New Roman"/>
          <w:color w:val="FF0000"/>
          <w:sz w:val="28"/>
          <w:lang w:val="en-US"/>
        </w:rPr>
        <w:t xml:space="preserve"> </w:t>
      </w:r>
      <w:r w:rsidRPr="00314705">
        <w:rPr>
          <w:rFonts w:ascii="Times New Roman" w:eastAsia="Calibri" w:hAnsi="Times New Roman" w:cs="Times New Roman"/>
          <w:color w:val="FF0000"/>
          <w:sz w:val="28"/>
        </w:rPr>
        <w:t>абзаца</w:t>
      </w:r>
      <w:r w:rsidRPr="00314705">
        <w:rPr>
          <w:rFonts w:ascii="Times New Roman" w:eastAsia="Calibri" w:hAnsi="Times New Roman" w:cs="Times New Roman"/>
          <w:color w:val="FF0000"/>
          <w:sz w:val="28"/>
          <w:lang w:val="en-US"/>
        </w:rPr>
        <w:t>.</w:t>
      </w:r>
    </w:p>
    <w:p w:rsidR="00314705" w:rsidRPr="00314705" w:rsidRDefault="00314705" w:rsidP="00314705">
      <w:pPr>
        <w:spacing w:after="0" w:line="360" w:lineRule="auto"/>
        <w:ind w:firstLine="567"/>
        <w:jc w:val="both"/>
        <w:rPr>
          <w:rFonts w:ascii="Times New Roman" w:eastAsia="Calibri" w:hAnsi="Times New Roman" w:cs="Times New Roman"/>
          <w:sz w:val="28"/>
          <w:lang w:val="en-US"/>
        </w:rPr>
      </w:pPr>
      <w:r w:rsidRPr="00314705">
        <w:rPr>
          <w:rFonts w:ascii="Times New Roman" w:eastAsia="Calibri" w:hAnsi="Times New Roman" w:cs="Times New Roman"/>
          <w:b/>
          <w:sz w:val="28"/>
          <w:lang w:val="en-US"/>
        </w:rPr>
        <w:t>Abstract.</w:t>
      </w:r>
      <w:r w:rsidRPr="00314705">
        <w:rPr>
          <w:rFonts w:ascii="Times New Roman" w:eastAsia="Calibri" w:hAnsi="Times New Roman" w:cs="Times New Roman"/>
          <w:sz w:val="28"/>
          <w:lang w:val="en-US"/>
        </w:rPr>
        <w:t xml:space="preserve"> The article analyzes the current state of the business environment in the Republic of Kazakhstan. The problem of corruption in the business environment and its distinctive features are considered. Based on the analysis, the main causes of corruption in the Republic of Kazakhstan are put forward and, taking into account national specifics, methods of combating it is listed.</w:t>
      </w:r>
    </w:p>
    <w:p w:rsidR="00314705" w:rsidRPr="00314705" w:rsidRDefault="00314705" w:rsidP="00314705">
      <w:pPr>
        <w:spacing w:after="0" w:line="360" w:lineRule="auto"/>
        <w:ind w:firstLine="567"/>
        <w:jc w:val="both"/>
        <w:rPr>
          <w:rFonts w:ascii="Times New Roman" w:eastAsia="Calibri" w:hAnsi="Times New Roman" w:cs="Times New Roman"/>
          <w:sz w:val="28"/>
          <w:lang w:val="en-US"/>
        </w:rPr>
      </w:pPr>
      <w:r w:rsidRPr="00314705">
        <w:rPr>
          <w:rFonts w:ascii="Times New Roman" w:eastAsia="Calibri" w:hAnsi="Times New Roman" w:cs="Times New Roman"/>
          <w:b/>
          <w:sz w:val="28"/>
          <w:lang w:val="en-US"/>
        </w:rPr>
        <w:t>Key words:</w:t>
      </w:r>
      <w:r w:rsidRPr="00314705">
        <w:rPr>
          <w:rFonts w:ascii="Times New Roman" w:eastAsia="Calibri" w:hAnsi="Times New Roman" w:cs="Times New Roman"/>
          <w:sz w:val="28"/>
          <w:lang w:val="en-US"/>
        </w:rPr>
        <w:t xml:space="preserve"> corruption in the business environment, the social role of corruption, anti-corruption, causes of corruption, corruption in Kazakhstan.</w:t>
      </w:r>
    </w:p>
    <w:p w:rsidR="00314705" w:rsidRPr="00314705" w:rsidRDefault="00314705" w:rsidP="00314705">
      <w:pPr>
        <w:spacing w:after="160" w:line="360" w:lineRule="auto"/>
        <w:ind w:firstLine="567"/>
        <w:jc w:val="right"/>
        <w:rPr>
          <w:rFonts w:ascii="Times New Roman" w:eastAsia="Calibri" w:hAnsi="Times New Roman" w:cs="Times New Roman"/>
          <w:b/>
          <w:i/>
          <w:sz w:val="28"/>
          <w:lang w:val="en-US"/>
        </w:rPr>
      </w:pPr>
    </w:p>
    <w:p w:rsidR="00314705" w:rsidRPr="00314705" w:rsidRDefault="00314705" w:rsidP="00314705">
      <w:pPr>
        <w:spacing w:after="160" w:line="360" w:lineRule="auto"/>
        <w:ind w:firstLine="567"/>
        <w:jc w:val="right"/>
        <w:rPr>
          <w:rFonts w:ascii="Times New Roman" w:eastAsia="Calibri" w:hAnsi="Times New Roman" w:cs="Times New Roman"/>
          <w:b/>
          <w:i/>
          <w:sz w:val="28"/>
          <w:lang w:val="en-US"/>
        </w:rPr>
      </w:pPr>
    </w:p>
    <w:p w:rsidR="00314705" w:rsidRPr="00467418" w:rsidRDefault="00314705" w:rsidP="00314705">
      <w:pPr>
        <w:spacing w:after="160" w:line="360" w:lineRule="auto"/>
        <w:ind w:firstLine="567"/>
        <w:jc w:val="right"/>
        <w:rPr>
          <w:rFonts w:ascii="Times New Roman" w:eastAsia="Calibri" w:hAnsi="Times New Roman" w:cs="Times New Roman"/>
          <w:b/>
          <w:i/>
          <w:sz w:val="28"/>
          <w:lang w:val="en-US"/>
        </w:rPr>
      </w:pPr>
    </w:p>
    <w:p w:rsidR="00314705" w:rsidRPr="00467418" w:rsidRDefault="00314705" w:rsidP="00314705">
      <w:pPr>
        <w:spacing w:after="160" w:line="360" w:lineRule="auto"/>
        <w:ind w:firstLine="567"/>
        <w:jc w:val="right"/>
        <w:rPr>
          <w:rFonts w:ascii="Times New Roman" w:eastAsia="Calibri" w:hAnsi="Times New Roman" w:cs="Times New Roman"/>
          <w:b/>
          <w:i/>
          <w:sz w:val="28"/>
          <w:lang w:val="en-US"/>
        </w:rPr>
      </w:pPr>
    </w:p>
    <w:p w:rsidR="00314705" w:rsidRPr="00467418" w:rsidRDefault="00314705" w:rsidP="00314705">
      <w:pPr>
        <w:spacing w:after="160" w:line="360" w:lineRule="auto"/>
        <w:ind w:firstLine="567"/>
        <w:jc w:val="right"/>
        <w:rPr>
          <w:rFonts w:ascii="Times New Roman" w:eastAsia="Calibri" w:hAnsi="Times New Roman" w:cs="Times New Roman"/>
          <w:b/>
          <w:i/>
          <w:sz w:val="28"/>
          <w:lang w:val="en-US"/>
        </w:rPr>
      </w:pPr>
    </w:p>
    <w:p w:rsidR="00314705" w:rsidRPr="00467418" w:rsidRDefault="00314705" w:rsidP="00314705">
      <w:pPr>
        <w:spacing w:after="160" w:line="360" w:lineRule="auto"/>
        <w:ind w:firstLine="567"/>
        <w:jc w:val="right"/>
        <w:rPr>
          <w:rFonts w:ascii="Times New Roman" w:eastAsia="Calibri" w:hAnsi="Times New Roman" w:cs="Times New Roman"/>
          <w:b/>
          <w:i/>
          <w:sz w:val="28"/>
          <w:lang w:val="en-US"/>
        </w:rPr>
      </w:pPr>
    </w:p>
    <w:p w:rsidR="00314705" w:rsidRPr="00467418" w:rsidRDefault="00314705" w:rsidP="00314705">
      <w:pPr>
        <w:spacing w:after="160" w:line="360" w:lineRule="auto"/>
        <w:ind w:firstLine="567"/>
        <w:jc w:val="right"/>
        <w:rPr>
          <w:rFonts w:ascii="Times New Roman" w:eastAsia="Calibri" w:hAnsi="Times New Roman" w:cs="Times New Roman"/>
          <w:b/>
          <w:i/>
          <w:sz w:val="28"/>
          <w:lang w:val="en-US"/>
        </w:rPr>
      </w:pPr>
    </w:p>
    <w:p w:rsidR="00314705" w:rsidRPr="00467418" w:rsidRDefault="00314705" w:rsidP="00314705">
      <w:pPr>
        <w:spacing w:after="160" w:line="360" w:lineRule="auto"/>
        <w:ind w:firstLine="567"/>
        <w:jc w:val="right"/>
        <w:rPr>
          <w:rFonts w:ascii="Times New Roman" w:eastAsia="Calibri" w:hAnsi="Times New Roman" w:cs="Times New Roman"/>
          <w:b/>
          <w:i/>
          <w:sz w:val="28"/>
          <w:lang w:val="en-US"/>
        </w:rPr>
      </w:pPr>
    </w:p>
    <w:p w:rsidR="00314705" w:rsidRPr="00467418" w:rsidRDefault="00314705" w:rsidP="00314705">
      <w:pPr>
        <w:spacing w:after="160" w:line="360" w:lineRule="auto"/>
        <w:ind w:firstLine="567"/>
        <w:jc w:val="right"/>
        <w:rPr>
          <w:rFonts w:ascii="Times New Roman" w:eastAsia="Calibri" w:hAnsi="Times New Roman" w:cs="Times New Roman"/>
          <w:b/>
          <w:i/>
          <w:sz w:val="28"/>
          <w:lang w:val="en-US"/>
        </w:rPr>
      </w:pPr>
    </w:p>
    <w:p w:rsidR="00314705" w:rsidRPr="00314705" w:rsidRDefault="00314705" w:rsidP="00314705">
      <w:pPr>
        <w:spacing w:after="160" w:line="360" w:lineRule="auto"/>
        <w:ind w:firstLine="567"/>
        <w:jc w:val="right"/>
        <w:rPr>
          <w:rFonts w:ascii="Times New Roman" w:eastAsia="Calibri" w:hAnsi="Times New Roman" w:cs="Times New Roman"/>
          <w:i/>
          <w:sz w:val="28"/>
        </w:rPr>
      </w:pPr>
      <w:r w:rsidRPr="00314705">
        <w:rPr>
          <w:rFonts w:ascii="Times New Roman" w:eastAsia="Calibri" w:hAnsi="Times New Roman" w:cs="Times New Roman"/>
          <w:i/>
          <w:sz w:val="28"/>
        </w:rPr>
        <w:lastRenderedPageBreak/>
        <w:t>Приложение 1</w:t>
      </w:r>
    </w:p>
    <w:p w:rsidR="00314705" w:rsidRPr="00314705" w:rsidRDefault="00314705" w:rsidP="00314705">
      <w:pPr>
        <w:spacing w:after="160" w:line="360" w:lineRule="auto"/>
        <w:jc w:val="both"/>
        <w:rPr>
          <w:rFonts w:ascii="Times New Roman" w:eastAsia="Calibri" w:hAnsi="Times New Roman" w:cs="Times New Roman"/>
          <w:sz w:val="28"/>
        </w:rPr>
      </w:pPr>
      <w:r w:rsidRPr="00314705">
        <w:rPr>
          <w:rFonts w:ascii="Calibri" w:eastAsia="Calibri" w:hAnsi="Calibri" w:cs="Times New Roman"/>
          <w:noProof/>
          <w:lang w:eastAsia="ru-RU"/>
        </w:rPr>
        <w:drawing>
          <wp:inline distT="0" distB="0" distL="0" distR="0" wp14:anchorId="57A595F0" wp14:editId="06760CB4">
            <wp:extent cx="6120130" cy="3442335"/>
            <wp:effectExtent l="0" t="0" r="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3442335"/>
                    </a:xfrm>
                    <a:prstGeom prst="rect">
                      <a:avLst/>
                    </a:prstGeom>
                  </pic:spPr>
                </pic:pic>
              </a:graphicData>
            </a:graphic>
          </wp:inline>
        </w:drawing>
      </w:r>
    </w:p>
    <w:p w:rsidR="00314705" w:rsidRDefault="00314705" w:rsidP="00314705">
      <w:pPr>
        <w:pStyle w:val="a3"/>
        <w:shd w:val="clear" w:color="auto" w:fill="FFFFFF"/>
        <w:spacing w:before="0" w:beforeAutospacing="0" w:after="150" w:afterAutospacing="0"/>
        <w:ind w:firstLine="284"/>
        <w:jc w:val="both"/>
        <w:rPr>
          <w:color w:val="333333"/>
          <w:sz w:val="32"/>
          <w:szCs w:val="32"/>
        </w:rPr>
      </w:pPr>
    </w:p>
    <w:p w:rsidR="00314705" w:rsidRPr="0003219A" w:rsidRDefault="00314705" w:rsidP="00314705">
      <w:pPr>
        <w:spacing w:after="0" w:line="360" w:lineRule="auto"/>
        <w:ind w:firstLine="709"/>
        <w:jc w:val="center"/>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u w:val="single"/>
          <w:shd w:val="clear" w:color="auto" w:fill="FFFFFF"/>
        </w:rPr>
        <w:t>БЛОК 4.</w:t>
      </w:r>
      <w:r w:rsidRPr="0003219A">
        <w:rPr>
          <w:rFonts w:ascii="Times New Roman" w:hAnsi="Times New Roman" w:cs="Times New Roman"/>
          <w:b/>
          <w:color w:val="000000"/>
          <w:sz w:val="28"/>
          <w:szCs w:val="28"/>
          <w:u w:val="single"/>
          <w:shd w:val="clear" w:color="auto" w:fill="FFFFFF"/>
        </w:rPr>
        <w:t xml:space="preserve"> Контакты</w:t>
      </w:r>
    </w:p>
    <w:p w:rsidR="00314705" w:rsidRPr="00C02612" w:rsidRDefault="00314705" w:rsidP="00314705">
      <w:pPr>
        <w:spacing w:after="0" w:line="360" w:lineRule="auto"/>
        <w:ind w:firstLine="709"/>
        <w:jc w:val="both"/>
        <w:rPr>
          <w:rFonts w:ascii="Times New Roman" w:hAnsi="Times New Roman" w:cs="Times New Roman"/>
          <w:b/>
          <w:color w:val="000000"/>
          <w:sz w:val="28"/>
          <w:szCs w:val="28"/>
          <w:shd w:val="clear" w:color="auto" w:fill="FFFFFF"/>
        </w:rPr>
      </w:pPr>
      <w:r>
        <w:rPr>
          <w:rFonts w:ascii="Times New Roman" w:hAnsi="Times New Roman" w:cs="Times New Roman"/>
          <w:b/>
          <w:noProof/>
          <w:color w:val="000000"/>
          <w:sz w:val="28"/>
          <w:szCs w:val="28"/>
          <w:shd w:val="clear" w:color="auto" w:fill="FFFFFF"/>
          <w:lang w:eastAsia="ru-RU"/>
        </w:rPr>
        <w:drawing>
          <wp:inline distT="0" distB="0" distL="0" distR="0" wp14:anchorId="3F3FE474" wp14:editId="112C1096">
            <wp:extent cx="6249035" cy="2413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49035" cy="24130"/>
                    </a:xfrm>
                    <a:prstGeom prst="rect">
                      <a:avLst/>
                    </a:prstGeom>
                    <a:noFill/>
                  </pic:spPr>
                </pic:pic>
              </a:graphicData>
            </a:graphic>
          </wp:inline>
        </w:drawing>
      </w:r>
    </w:p>
    <w:p w:rsidR="00314705" w:rsidRDefault="009E5B60" w:rsidP="009E5B60">
      <w:pPr>
        <w:spacing w:after="0" w:line="360" w:lineRule="auto"/>
        <w:ind w:firstLine="709"/>
        <w:rPr>
          <w:rFonts w:ascii="Times New Roman" w:hAnsi="Times New Roman" w:cs="Times New Roman"/>
          <w:b/>
          <w:sz w:val="28"/>
          <w:szCs w:val="28"/>
        </w:rPr>
      </w:pPr>
      <w:r>
        <w:rPr>
          <w:rFonts w:ascii="Times New Roman" w:hAnsi="Times New Roman" w:cs="Times New Roman"/>
          <w:color w:val="000000"/>
          <w:sz w:val="28"/>
          <w:szCs w:val="28"/>
          <w:shd w:val="clear" w:color="auto" w:fill="FFFFFF"/>
        </w:rPr>
        <w:t>8 922 220 12 75, 8 961 76 34 029 – Ольга Васильевна Порываева</w:t>
      </w:r>
    </w:p>
    <w:p w:rsidR="00314705" w:rsidRDefault="00314705" w:rsidP="00314705">
      <w:pPr>
        <w:spacing w:after="0" w:line="360" w:lineRule="auto"/>
        <w:ind w:firstLine="709"/>
        <w:jc w:val="center"/>
        <w:rPr>
          <w:rFonts w:ascii="Times New Roman" w:hAnsi="Times New Roman" w:cs="Times New Roman"/>
          <w:b/>
          <w:sz w:val="28"/>
          <w:szCs w:val="28"/>
        </w:rPr>
      </w:pPr>
    </w:p>
    <w:p w:rsidR="00314705" w:rsidRPr="00314705" w:rsidRDefault="00314705" w:rsidP="00314705">
      <w:pPr>
        <w:pStyle w:val="a3"/>
        <w:shd w:val="clear" w:color="auto" w:fill="FFFFFF"/>
        <w:spacing w:before="0" w:beforeAutospacing="0" w:after="150" w:afterAutospacing="0"/>
        <w:ind w:firstLine="284"/>
        <w:jc w:val="both"/>
        <w:rPr>
          <w:color w:val="333333"/>
          <w:sz w:val="32"/>
          <w:szCs w:val="32"/>
        </w:rPr>
      </w:pPr>
    </w:p>
    <w:sectPr w:rsidR="00314705" w:rsidRPr="0031470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7B3D" w:rsidRDefault="00837B3D" w:rsidP="00314705">
      <w:pPr>
        <w:spacing w:after="0" w:line="240" w:lineRule="auto"/>
      </w:pPr>
      <w:r>
        <w:separator/>
      </w:r>
    </w:p>
  </w:endnote>
  <w:endnote w:type="continuationSeparator" w:id="0">
    <w:p w:rsidR="00837B3D" w:rsidRDefault="00837B3D" w:rsidP="003147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7B3D" w:rsidRDefault="00837B3D" w:rsidP="00314705">
      <w:pPr>
        <w:spacing w:after="0" w:line="240" w:lineRule="auto"/>
      </w:pPr>
      <w:r>
        <w:separator/>
      </w:r>
    </w:p>
  </w:footnote>
  <w:footnote w:type="continuationSeparator" w:id="0">
    <w:p w:rsidR="00837B3D" w:rsidRDefault="00837B3D" w:rsidP="00314705">
      <w:pPr>
        <w:spacing w:after="0" w:line="240" w:lineRule="auto"/>
      </w:pPr>
      <w:r>
        <w:continuationSeparator/>
      </w:r>
    </w:p>
  </w:footnote>
  <w:footnote w:id="1">
    <w:p w:rsidR="00314705" w:rsidRPr="008024A5" w:rsidRDefault="00314705" w:rsidP="00314705">
      <w:pPr>
        <w:pStyle w:val="1"/>
        <w:ind w:firstLine="567"/>
        <w:jc w:val="both"/>
        <w:rPr>
          <w:rFonts w:ascii="Times New Roman" w:hAnsi="Times New Roman" w:cs="Times New Roman"/>
        </w:rPr>
      </w:pPr>
      <w:r w:rsidRPr="008024A5">
        <w:rPr>
          <w:rStyle w:val="a8"/>
          <w:rFonts w:ascii="Times New Roman" w:hAnsi="Times New Roman" w:cs="Times New Roman"/>
        </w:rPr>
        <w:footnoteRef/>
      </w:r>
      <w:r w:rsidRPr="008024A5">
        <w:rPr>
          <w:rFonts w:ascii="Times New Roman" w:hAnsi="Times New Roman" w:cs="Times New Roman"/>
        </w:rPr>
        <w:t xml:space="preserve"> О противодействии коррупции: Федеральный закон Российской Федерации № 273 -ФЗ от 28 декабря 2008 г. // Рос</w:t>
      </w:r>
      <w:proofErr w:type="gramStart"/>
      <w:r w:rsidRPr="008024A5">
        <w:rPr>
          <w:rFonts w:ascii="Times New Roman" w:hAnsi="Times New Roman" w:cs="Times New Roman"/>
        </w:rPr>
        <w:t>.</w:t>
      </w:r>
      <w:proofErr w:type="gramEnd"/>
      <w:r w:rsidRPr="008024A5">
        <w:rPr>
          <w:rFonts w:ascii="Times New Roman" w:hAnsi="Times New Roman" w:cs="Times New Roman"/>
        </w:rPr>
        <w:t xml:space="preserve"> </w:t>
      </w:r>
      <w:proofErr w:type="gramStart"/>
      <w:r w:rsidRPr="008024A5">
        <w:rPr>
          <w:rFonts w:ascii="Times New Roman" w:hAnsi="Times New Roman" w:cs="Times New Roman"/>
        </w:rPr>
        <w:t>г</w:t>
      </w:r>
      <w:proofErr w:type="gramEnd"/>
      <w:r w:rsidRPr="008024A5">
        <w:rPr>
          <w:rFonts w:ascii="Times New Roman" w:hAnsi="Times New Roman" w:cs="Times New Roman"/>
        </w:rPr>
        <w:t>азета. - 2008. - 30 декабря.</w:t>
      </w:r>
    </w:p>
  </w:footnote>
  <w:footnote w:id="2">
    <w:p w:rsidR="00314705" w:rsidRPr="008024A5" w:rsidRDefault="00314705" w:rsidP="00314705">
      <w:pPr>
        <w:pStyle w:val="1"/>
        <w:ind w:firstLine="567"/>
        <w:jc w:val="both"/>
        <w:rPr>
          <w:rFonts w:ascii="Times New Roman" w:hAnsi="Times New Roman" w:cs="Times New Roman"/>
        </w:rPr>
      </w:pPr>
      <w:r w:rsidRPr="008024A5">
        <w:rPr>
          <w:rStyle w:val="a8"/>
          <w:rFonts w:ascii="Times New Roman" w:hAnsi="Times New Roman" w:cs="Times New Roman"/>
        </w:rPr>
        <w:footnoteRef/>
      </w:r>
      <w:r w:rsidRPr="008024A5">
        <w:rPr>
          <w:rFonts w:ascii="Times New Roman" w:hAnsi="Times New Roman" w:cs="Times New Roman"/>
        </w:rPr>
        <w:t xml:space="preserve"> </w:t>
      </w:r>
      <w:proofErr w:type="spellStart"/>
      <w:r w:rsidRPr="008024A5">
        <w:rPr>
          <w:rFonts w:ascii="Times New Roman" w:hAnsi="Times New Roman" w:cs="Times New Roman"/>
          <w:color w:val="000000"/>
        </w:rPr>
        <w:t>Абдыкаримова</w:t>
      </w:r>
      <w:proofErr w:type="spellEnd"/>
      <w:r w:rsidRPr="008024A5">
        <w:rPr>
          <w:rFonts w:ascii="Times New Roman" w:hAnsi="Times New Roman" w:cs="Times New Roman"/>
          <w:color w:val="000000"/>
        </w:rPr>
        <w:t xml:space="preserve"> </w:t>
      </w:r>
      <w:proofErr w:type="spellStart"/>
      <w:r w:rsidRPr="008024A5">
        <w:rPr>
          <w:rFonts w:ascii="Times New Roman" w:hAnsi="Times New Roman" w:cs="Times New Roman"/>
          <w:color w:val="000000"/>
        </w:rPr>
        <w:t>Алма</w:t>
      </w:r>
      <w:proofErr w:type="spellEnd"/>
      <w:r w:rsidRPr="008024A5">
        <w:rPr>
          <w:rFonts w:ascii="Times New Roman" w:hAnsi="Times New Roman" w:cs="Times New Roman"/>
          <w:color w:val="000000"/>
        </w:rPr>
        <w:t xml:space="preserve"> </w:t>
      </w:r>
      <w:proofErr w:type="spellStart"/>
      <w:r w:rsidRPr="008024A5">
        <w:rPr>
          <w:rFonts w:ascii="Times New Roman" w:hAnsi="Times New Roman" w:cs="Times New Roman"/>
          <w:color w:val="000000"/>
        </w:rPr>
        <w:t>Сагындыковна</w:t>
      </w:r>
      <w:proofErr w:type="spellEnd"/>
      <w:r w:rsidRPr="008024A5">
        <w:rPr>
          <w:rFonts w:ascii="Times New Roman" w:hAnsi="Times New Roman" w:cs="Times New Roman"/>
          <w:color w:val="000000"/>
        </w:rPr>
        <w:t xml:space="preserve"> Современное состояние коррупции и проблема расследования коррупционных правонарушений в республике Казахстан // Вестник Института законодательства и правовой информации Республики Казахстан. 2015. №4 (40).</w:t>
      </w:r>
    </w:p>
  </w:footnote>
  <w:footnote w:id="3">
    <w:p w:rsidR="00314705" w:rsidRPr="00A64855" w:rsidRDefault="00314705" w:rsidP="00314705">
      <w:pPr>
        <w:pStyle w:val="1"/>
        <w:ind w:firstLine="567"/>
        <w:jc w:val="both"/>
        <w:rPr>
          <w:rFonts w:ascii="Times New Roman" w:hAnsi="Times New Roman" w:cs="Times New Roman"/>
        </w:rPr>
      </w:pPr>
      <w:r w:rsidRPr="00A64855">
        <w:rPr>
          <w:rStyle w:val="a8"/>
          <w:rFonts w:ascii="Times New Roman" w:hAnsi="Times New Roman" w:cs="Times New Roman"/>
        </w:rPr>
        <w:footnoteRef/>
      </w:r>
      <w:r w:rsidRPr="00A64855">
        <w:rPr>
          <w:rFonts w:ascii="Times New Roman" w:hAnsi="Times New Roman" w:cs="Times New Roman"/>
        </w:rPr>
        <w:t xml:space="preserve"> Там же.</w:t>
      </w:r>
    </w:p>
  </w:footnote>
  <w:footnote w:id="4">
    <w:p w:rsidR="00314705" w:rsidRPr="00A64855" w:rsidRDefault="00314705" w:rsidP="00314705">
      <w:pPr>
        <w:pStyle w:val="1"/>
        <w:ind w:firstLine="567"/>
        <w:jc w:val="both"/>
        <w:rPr>
          <w:rFonts w:ascii="Times New Roman" w:hAnsi="Times New Roman" w:cs="Times New Roman"/>
        </w:rPr>
      </w:pPr>
      <w:r w:rsidRPr="00A64855">
        <w:rPr>
          <w:rStyle w:val="a8"/>
          <w:rFonts w:ascii="Times New Roman" w:hAnsi="Times New Roman" w:cs="Times New Roman"/>
        </w:rPr>
        <w:footnoteRef/>
      </w:r>
      <w:r w:rsidRPr="00A64855">
        <w:rPr>
          <w:rFonts w:ascii="Times New Roman" w:hAnsi="Times New Roman" w:cs="Times New Roman"/>
        </w:rPr>
        <w:t xml:space="preserve"> Там же.</w:t>
      </w:r>
    </w:p>
  </w:footnote>
  <w:footnote w:id="5">
    <w:p w:rsidR="00314705" w:rsidRPr="00A64855" w:rsidRDefault="00314705" w:rsidP="00314705">
      <w:pPr>
        <w:pStyle w:val="1"/>
        <w:ind w:firstLine="567"/>
        <w:jc w:val="both"/>
        <w:rPr>
          <w:rFonts w:ascii="Times New Roman" w:hAnsi="Times New Roman" w:cs="Times New Roman"/>
        </w:rPr>
      </w:pPr>
      <w:r w:rsidRPr="00A64855">
        <w:rPr>
          <w:rStyle w:val="a8"/>
          <w:rFonts w:ascii="Times New Roman" w:hAnsi="Times New Roman" w:cs="Times New Roman"/>
        </w:rPr>
        <w:footnoteRef/>
      </w:r>
      <w:r w:rsidRPr="00A64855">
        <w:rPr>
          <w:rFonts w:ascii="Times New Roman" w:hAnsi="Times New Roman" w:cs="Times New Roman"/>
        </w:rPr>
        <w:t xml:space="preserve"> Золотарева С.В., Мамонова И.В. Коррупция в Республике Казахстан: факторы и основные меры борьбы // Социальная интеграция и развитие этнокультур в евразийском пространстве. 2020. Т. 1. № 9. С. 133-134</w:t>
      </w:r>
    </w:p>
  </w:footnote>
  <w:footnote w:id="6">
    <w:p w:rsidR="00314705" w:rsidRPr="00A64855" w:rsidRDefault="00314705" w:rsidP="00314705">
      <w:pPr>
        <w:pStyle w:val="1"/>
        <w:ind w:firstLine="567"/>
        <w:jc w:val="both"/>
        <w:rPr>
          <w:rFonts w:ascii="Times New Roman" w:hAnsi="Times New Roman" w:cs="Times New Roman"/>
        </w:rPr>
      </w:pPr>
      <w:r w:rsidRPr="00A64855">
        <w:rPr>
          <w:rStyle w:val="a8"/>
          <w:rFonts w:ascii="Times New Roman" w:hAnsi="Times New Roman" w:cs="Times New Roman"/>
        </w:rPr>
        <w:footnoteRef/>
      </w:r>
      <w:r w:rsidRPr="00A64855">
        <w:rPr>
          <w:rFonts w:ascii="Times New Roman" w:hAnsi="Times New Roman" w:cs="Times New Roman"/>
        </w:rPr>
        <w:t xml:space="preserve"> Там же. С. 133-134</w:t>
      </w:r>
    </w:p>
  </w:footnote>
  <w:footnote w:id="7">
    <w:p w:rsidR="00314705" w:rsidRPr="00A64855" w:rsidRDefault="00314705" w:rsidP="00314705">
      <w:pPr>
        <w:pStyle w:val="1"/>
        <w:ind w:firstLine="567"/>
        <w:jc w:val="both"/>
        <w:rPr>
          <w:rFonts w:ascii="Times New Roman" w:hAnsi="Times New Roman" w:cs="Times New Roman"/>
        </w:rPr>
      </w:pPr>
      <w:r w:rsidRPr="00A64855">
        <w:rPr>
          <w:rStyle w:val="a8"/>
          <w:rFonts w:ascii="Times New Roman" w:hAnsi="Times New Roman" w:cs="Times New Roman"/>
        </w:rPr>
        <w:footnoteRef/>
      </w:r>
      <w:r w:rsidRPr="00A64855">
        <w:rPr>
          <w:rFonts w:ascii="Times New Roman" w:hAnsi="Times New Roman" w:cs="Times New Roman"/>
        </w:rPr>
        <w:t xml:space="preserve"> Там же. С. 133-134</w:t>
      </w:r>
    </w:p>
  </w:footnote>
  <w:footnote w:id="8">
    <w:p w:rsidR="00314705" w:rsidRDefault="00314705" w:rsidP="00314705">
      <w:pPr>
        <w:pStyle w:val="1"/>
        <w:ind w:firstLine="567"/>
        <w:jc w:val="both"/>
      </w:pPr>
      <w:r w:rsidRPr="00A64855">
        <w:rPr>
          <w:rStyle w:val="a8"/>
          <w:rFonts w:ascii="Times New Roman" w:hAnsi="Times New Roman" w:cs="Times New Roman"/>
        </w:rPr>
        <w:footnoteRef/>
      </w:r>
      <w:r w:rsidRPr="00A64855">
        <w:rPr>
          <w:rFonts w:ascii="Times New Roman" w:hAnsi="Times New Roman" w:cs="Times New Roman"/>
        </w:rPr>
        <w:t xml:space="preserve"> </w:t>
      </w:r>
      <w:proofErr w:type="spellStart"/>
      <w:r w:rsidRPr="00A64855">
        <w:rPr>
          <w:rFonts w:ascii="Times New Roman" w:hAnsi="Times New Roman" w:cs="Times New Roman"/>
        </w:rPr>
        <w:t>Transparency</w:t>
      </w:r>
      <w:proofErr w:type="spellEnd"/>
      <w:r w:rsidRPr="00A64855">
        <w:rPr>
          <w:rFonts w:ascii="Times New Roman" w:hAnsi="Times New Roman" w:cs="Times New Roman"/>
        </w:rPr>
        <w:t xml:space="preserve"> </w:t>
      </w:r>
      <w:proofErr w:type="spellStart"/>
      <w:r w:rsidRPr="00A64855">
        <w:rPr>
          <w:rFonts w:ascii="Times New Roman" w:hAnsi="Times New Roman" w:cs="Times New Roman"/>
        </w:rPr>
        <w:t>Kazakhstan</w:t>
      </w:r>
      <w:proofErr w:type="spellEnd"/>
      <w:r w:rsidRPr="00A64855">
        <w:rPr>
          <w:rFonts w:ascii="Times New Roman" w:hAnsi="Times New Roman" w:cs="Times New Roman"/>
        </w:rPr>
        <w:t xml:space="preserve">. Мониторинг состояния коррупции в Казахстане. – под </w:t>
      </w:r>
      <w:proofErr w:type="spellStart"/>
      <w:proofErr w:type="gramStart"/>
      <w:r w:rsidRPr="00A64855">
        <w:rPr>
          <w:rFonts w:ascii="Times New Roman" w:hAnsi="Times New Roman" w:cs="Times New Roman"/>
        </w:rPr>
        <w:t>ред</w:t>
      </w:r>
      <w:proofErr w:type="spellEnd"/>
      <w:proofErr w:type="gramEnd"/>
      <w:r w:rsidRPr="00A64855">
        <w:rPr>
          <w:rFonts w:ascii="Times New Roman" w:hAnsi="Times New Roman" w:cs="Times New Roman"/>
        </w:rPr>
        <w:t xml:space="preserve"> </w:t>
      </w:r>
      <w:proofErr w:type="spellStart"/>
      <w:r w:rsidRPr="00A64855">
        <w:rPr>
          <w:rFonts w:ascii="Times New Roman" w:hAnsi="Times New Roman" w:cs="Times New Roman"/>
        </w:rPr>
        <w:t>Шиян</w:t>
      </w:r>
      <w:proofErr w:type="spellEnd"/>
      <w:r w:rsidRPr="00A64855">
        <w:rPr>
          <w:rFonts w:ascii="Times New Roman" w:hAnsi="Times New Roman" w:cs="Times New Roman"/>
        </w:rPr>
        <w:t xml:space="preserve"> О.В., Казахстан, Алматы, 2019. С. 411-434</w:t>
      </w:r>
    </w:p>
  </w:footnote>
  <w:footnote w:id="9">
    <w:p w:rsidR="00314705" w:rsidRPr="00A64855" w:rsidRDefault="00314705" w:rsidP="00314705">
      <w:pPr>
        <w:pStyle w:val="1"/>
        <w:ind w:firstLine="567"/>
        <w:jc w:val="both"/>
        <w:rPr>
          <w:rFonts w:ascii="Times New Roman" w:hAnsi="Times New Roman" w:cs="Times New Roman"/>
          <w:lang w:val="en-US"/>
        </w:rPr>
      </w:pPr>
      <w:r w:rsidRPr="00A64855">
        <w:rPr>
          <w:rStyle w:val="a8"/>
          <w:rFonts w:ascii="Times New Roman" w:hAnsi="Times New Roman" w:cs="Times New Roman"/>
        </w:rPr>
        <w:footnoteRef/>
      </w:r>
      <w:r w:rsidRPr="00A64855">
        <w:rPr>
          <w:rFonts w:ascii="Times New Roman" w:hAnsi="Times New Roman" w:cs="Times New Roman"/>
        </w:rPr>
        <w:t xml:space="preserve"> «КОРРУПЦИЯ – ГЛАЗАМИ ПРЕДПРИНИМАТЕЛЯ»: РЕЗУЛЬТАТЫ ИССЛЕДОВАНИЯ// Национальная палата предпринимателей Республики Казахстан «</w:t>
      </w:r>
      <w:proofErr w:type="spellStart"/>
      <w:r w:rsidRPr="00A64855">
        <w:rPr>
          <w:rFonts w:ascii="Times New Roman" w:hAnsi="Times New Roman" w:cs="Times New Roman"/>
        </w:rPr>
        <w:t>Атамекен</w:t>
      </w:r>
      <w:proofErr w:type="spellEnd"/>
      <w:r w:rsidRPr="00A64855">
        <w:rPr>
          <w:rFonts w:ascii="Times New Roman" w:hAnsi="Times New Roman" w:cs="Times New Roman"/>
        </w:rPr>
        <w:t xml:space="preserve">» [сайт]. </w:t>
      </w:r>
      <w:r w:rsidRPr="00A64855">
        <w:rPr>
          <w:rFonts w:ascii="Times New Roman" w:hAnsi="Times New Roman" w:cs="Times New Roman"/>
          <w:lang w:val="en-US"/>
        </w:rPr>
        <w:t>URL: https://atameken.kz/ru/news/30810-korrupciya--</w:t>
      </w:r>
      <w:proofErr w:type="spellStart"/>
      <w:r w:rsidRPr="00A64855">
        <w:rPr>
          <w:rFonts w:ascii="Times New Roman" w:hAnsi="Times New Roman" w:cs="Times New Roman"/>
          <w:lang w:val="en-US"/>
        </w:rPr>
        <w:t>glazami-predprinimatelya-rezul-taty-issledovaniya</w:t>
      </w:r>
      <w:proofErr w:type="spellEnd"/>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F7D82"/>
    <w:multiLevelType w:val="hybridMultilevel"/>
    <w:tmpl w:val="502C18D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59438D6"/>
    <w:multiLevelType w:val="hybridMultilevel"/>
    <w:tmpl w:val="A4BE8D4E"/>
    <w:lvl w:ilvl="0" w:tplc="0DF868D8">
      <w:start w:val="1"/>
      <w:numFmt w:val="decimal"/>
      <w:lvlText w:val="%1)"/>
      <w:lvlJc w:val="left"/>
      <w:pPr>
        <w:ind w:left="1080" w:hanging="360"/>
      </w:pPr>
      <w:rPr>
        <w:rFonts w:hint="default"/>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A9F19EF"/>
    <w:multiLevelType w:val="hybridMultilevel"/>
    <w:tmpl w:val="417E133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294D366A"/>
    <w:multiLevelType w:val="hybridMultilevel"/>
    <w:tmpl w:val="A032072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32C271E8"/>
    <w:multiLevelType w:val="hybridMultilevel"/>
    <w:tmpl w:val="2742870A"/>
    <w:lvl w:ilvl="0" w:tplc="0419000B">
      <w:start w:val="1"/>
      <w:numFmt w:val="bullet"/>
      <w:lvlText w:val=""/>
      <w:lvlJc w:val="left"/>
      <w:pPr>
        <w:ind w:left="1287" w:hanging="360"/>
      </w:pPr>
      <w:rPr>
        <w:rFonts w:ascii="Wingdings" w:hAnsi="Wingdings" w:hint="default"/>
      </w:rPr>
    </w:lvl>
    <w:lvl w:ilvl="1" w:tplc="F47CE1D8">
      <w:numFmt w:val="bullet"/>
      <w:lvlText w:val="•"/>
      <w:lvlJc w:val="left"/>
      <w:pPr>
        <w:ind w:left="2007" w:hanging="360"/>
      </w:pPr>
      <w:rPr>
        <w:rFonts w:ascii="Times New Roman" w:eastAsiaTheme="minorHAnsi" w:hAnsi="Times New Roman" w:cs="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7B332A14"/>
    <w:multiLevelType w:val="hybridMultilevel"/>
    <w:tmpl w:val="F1A03F64"/>
    <w:lvl w:ilvl="0" w:tplc="4546E940">
      <w:start w:val="1"/>
      <w:numFmt w:val="decimal"/>
      <w:lvlText w:val="%1."/>
      <w:lvlJc w:val="left"/>
      <w:pPr>
        <w:ind w:left="1419" w:hanging="852"/>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num>
  <w:num w:numId="2">
    <w:abstractNumId w:val="2"/>
  </w:num>
  <w:num w:numId="3">
    <w:abstractNumId w:val="3"/>
  </w:num>
  <w:num w:numId="4">
    <w:abstractNumId w:val="4"/>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pos w:val="beneathText"/>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1A40"/>
    <w:rsid w:val="0017044F"/>
    <w:rsid w:val="00175230"/>
    <w:rsid w:val="001C4A25"/>
    <w:rsid w:val="002D7C44"/>
    <w:rsid w:val="00314705"/>
    <w:rsid w:val="0040678A"/>
    <w:rsid w:val="00467418"/>
    <w:rsid w:val="00837B3D"/>
    <w:rsid w:val="008B451B"/>
    <w:rsid w:val="008E36D5"/>
    <w:rsid w:val="009E5B60"/>
    <w:rsid w:val="00A36B0A"/>
    <w:rsid w:val="00A9206D"/>
    <w:rsid w:val="00AB0663"/>
    <w:rsid w:val="00AE0D48"/>
    <w:rsid w:val="00B31A40"/>
    <w:rsid w:val="00BB7B04"/>
    <w:rsid w:val="00C17C96"/>
    <w:rsid w:val="00CB3A3B"/>
    <w:rsid w:val="00D95AD7"/>
    <w:rsid w:val="00E850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470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31470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31470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14705"/>
    <w:rPr>
      <w:rFonts w:ascii="Tahoma" w:hAnsi="Tahoma" w:cs="Tahoma"/>
      <w:sz w:val="16"/>
      <w:szCs w:val="16"/>
    </w:rPr>
  </w:style>
  <w:style w:type="paragraph" w:customStyle="1" w:styleId="1">
    <w:name w:val="Текст сноски1"/>
    <w:basedOn w:val="a"/>
    <w:next w:val="a6"/>
    <w:link w:val="a7"/>
    <w:uiPriority w:val="99"/>
    <w:semiHidden/>
    <w:unhideWhenUsed/>
    <w:rsid w:val="00314705"/>
    <w:pPr>
      <w:spacing w:after="0" w:line="240" w:lineRule="auto"/>
    </w:pPr>
    <w:rPr>
      <w:sz w:val="20"/>
      <w:szCs w:val="20"/>
    </w:rPr>
  </w:style>
  <w:style w:type="character" w:customStyle="1" w:styleId="a7">
    <w:name w:val="Текст сноски Знак"/>
    <w:basedOn w:val="a0"/>
    <w:link w:val="1"/>
    <w:uiPriority w:val="99"/>
    <w:semiHidden/>
    <w:rsid w:val="00314705"/>
    <w:rPr>
      <w:sz w:val="20"/>
      <w:szCs w:val="20"/>
    </w:rPr>
  </w:style>
  <w:style w:type="character" w:styleId="a8">
    <w:name w:val="footnote reference"/>
    <w:basedOn w:val="a0"/>
    <w:uiPriority w:val="99"/>
    <w:semiHidden/>
    <w:unhideWhenUsed/>
    <w:rsid w:val="00314705"/>
    <w:rPr>
      <w:vertAlign w:val="superscript"/>
    </w:rPr>
  </w:style>
  <w:style w:type="paragraph" w:styleId="a6">
    <w:name w:val="footnote text"/>
    <w:basedOn w:val="a"/>
    <w:link w:val="10"/>
    <w:uiPriority w:val="99"/>
    <w:semiHidden/>
    <w:unhideWhenUsed/>
    <w:rsid w:val="00314705"/>
    <w:pPr>
      <w:spacing w:after="0" w:line="240" w:lineRule="auto"/>
    </w:pPr>
    <w:rPr>
      <w:sz w:val="20"/>
      <w:szCs w:val="20"/>
    </w:rPr>
  </w:style>
  <w:style w:type="character" w:customStyle="1" w:styleId="10">
    <w:name w:val="Текст сноски Знак1"/>
    <w:basedOn w:val="a0"/>
    <w:link w:val="a6"/>
    <w:uiPriority w:val="99"/>
    <w:semiHidden/>
    <w:rsid w:val="00314705"/>
    <w:rPr>
      <w:sz w:val="20"/>
      <w:szCs w:val="20"/>
    </w:rPr>
  </w:style>
  <w:style w:type="character" w:styleId="a9">
    <w:name w:val="Hyperlink"/>
    <w:basedOn w:val="a0"/>
    <w:uiPriority w:val="99"/>
    <w:unhideWhenUsed/>
    <w:rsid w:val="00314705"/>
    <w:rPr>
      <w:color w:val="0000FF"/>
      <w:u w:val="single"/>
    </w:rPr>
  </w:style>
  <w:style w:type="paragraph" w:styleId="aa">
    <w:name w:val="List Paragraph"/>
    <w:basedOn w:val="a"/>
    <w:uiPriority w:val="34"/>
    <w:qFormat/>
    <w:rsid w:val="00314705"/>
    <w:pPr>
      <w:ind w:left="720"/>
      <w:contextualSpacing/>
    </w:pPr>
    <w:rPr>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470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31470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31470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14705"/>
    <w:rPr>
      <w:rFonts w:ascii="Tahoma" w:hAnsi="Tahoma" w:cs="Tahoma"/>
      <w:sz w:val="16"/>
      <w:szCs w:val="16"/>
    </w:rPr>
  </w:style>
  <w:style w:type="paragraph" w:customStyle="1" w:styleId="1">
    <w:name w:val="Текст сноски1"/>
    <w:basedOn w:val="a"/>
    <w:next w:val="a6"/>
    <w:link w:val="a7"/>
    <w:uiPriority w:val="99"/>
    <w:semiHidden/>
    <w:unhideWhenUsed/>
    <w:rsid w:val="00314705"/>
    <w:pPr>
      <w:spacing w:after="0" w:line="240" w:lineRule="auto"/>
    </w:pPr>
    <w:rPr>
      <w:sz w:val="20"/>
      <w:szCs w:val="20"/>
    </w:rPr>
  </w:style>
  <w:style w:type="character" w:customStyle="1" w:styleId="a7">
    <w:name w:val="Текст сноски Знак"/>
    <w:basedOn w:val="a0"/>
    <w:link w:val="1"/>
    <w:uiPriority w:val="99"/>
    <w:semiHidden/>
    <w:rsid w:val="00314705"/>
    <w:rPr>
      <w:sz w:val="20"/>
      <w:szCs w:val="20"/>
    </w:rPr>
  </w:style>
  <w:style w:type="character" w:styleId="a8">
    <w:name w:val="footnote reference"/>
    <w:basedOn w:val="a0"/>
    <w:uiPriority w:val="99"/>
    <w:semiHidden/>
    <w:unhideWhenUsed/>
    <w:rsid w:val="00314705"/>
    <w:rPr>
      <w:vertAlign w:val="superscript"/>
    </w:rPr>
  </w:style>
  <w:style w:type="paragraph" w:styleId="a6">
    <w:name w:val="footnote text"/>
    <w:basedOn w:val="a"/>
    <w:link w:val="10"/>
    <w:uiPriority w:val="99"/>
    <w:semiHidden/>
    <w:unhideWhenUsed/>
    <w:rsid w:val="00314705"/>
    <w:pPr>
      <w:spacing w:after="0" w:line="240" w:lineRule="auto"/>
    </w:pPr>
    <w:rPr>
      <w:sz w:val="20"/>
      <w:szCs w:val="20"/>
    </w:rPr>
  </w:style>
  <w:style w:type="character" w:customStyle="1" w:styleId="10">
    <w:name w:val="Текст сноски Знак1"/>
    <w:basedOn w:val="a0"/>
    <w:link w:val="a6"/>
    <w:uiPriority w:val="99"/>
    <w:semiHidden/>
    <w:rsid w:val="00314705"/>
    <w:rPr>
      <w:sz w:val="20"/>
      <w:szCs w:val="20"/>
    </w:rPr>
  </w:style>
  <w:style w:type="character" w:styleId="a9">
    <w:name w:val="Hyperlink"/>
    <w:basedOn w:val="a0"/>
    <w:uiPriority w:val="99"/>
    <w:unhideWhenUsed/>
    <w:rsid w:val="00314705"/>
    <w:rPr>
      <w:color w:val="0000FF"/>
      <w:u w:val="single"/>
    </w:rPr>
  </w:style>
  <w:style w:type="paragraph" w:styleId="aa">
    <w:name w:val="List Paragraph"/>
    <w:basedOn w:val="a"/>
    <w:uiPriority w:val="34"/>
    <w:qFormat/>
    <w:rsid w:val="00314705"/>
    <w:pPr>
      <w:ind w:left="720"/>
      <w:contextualSpacing/>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vasinadasha02@mail.ru"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s://forms.gle/e6NQZVJ2ouASM1iu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tameken.kz/ru/news/30810-korrupciya--glazami-predprinimatelya-rezul-taty-issledovaniy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13</Pages>
  <Words>2425</Words>
  <Characters>13827</Characters>
  <Application>Microsoft Office Word</Application>
  <DocSecurity>0</DocSecurity>
  <Lines>115</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УрГЮУ</Company>
  <LinksUpToDate>false</LinksUpToDate>
  <CharactersWithSpaces>16220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o.v.poryvaeva</dc:creator>
  <cp:keywords/>
  <dc:description/>
  <cp:lastModifiedBy>o.v.poryvaeva</cp:lastModifiedBy>
  <cp:revision>11</cp:revision>
  <dcterms:created xsi:type="dcterms:W3CDTF">2021-02-16T12:23:00Z</dcterms:created>
  <dcterms:modified xsi:type="dcterms:W3CDTF">2021-02-20T04:17:00Z</dcterms:modified>
</cp:coreProperties>
</file>